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F7" w:rsidRPr="00E4774E" w:rsidRDefault="003E7DC5" w:rsidP="003E7DC5">
      <w:pPr>
        <w:spacing w:after="0"/>
        <w:jc w:val="center"/>
        <w:rPr>
          <w:rFonts w:ascii="Candara" w:hAnsi="Candara"/>
          <w:sz w:val="16"/>
          <w:szCs w:val="16"/>
          <w:u w:val="single"/>
        </w:rPr>
      </w:pPr>
      <w:r w:rsidRPr="00E4774E">
        <w:rPr>
          <w:rFonts w:ascii="Candara" w:hAnsi="Candara"/>
          <w:sz w:val="16"/>
          <w:szCs w:val="16"/>
          <w:u w:val="single"/>
        </w:rPr>
        <w:t xml:space="preserve">Schulpsychologische Beratung </w:t>
      </w:r>
      <w:r w:rsidR="004401A0" w:rsidRPr="00E4774E">
        <w:rPr>
          <w:rFonts w:ascii="Candara" w:hAnsi="Candara"/>
          <w:sz w:val="16"/>
          <w:szCs w:val="16"/>
          <w:u w:val="single"/>
        </w:rPr>
        <w:t>Stadt und Land RO</w:t>
      </w:r>
    </w:p>
    <w:p w:rsidR="00B87BA1" w:rsidRPr="00B87BA1" w:rsidRDefault="00B87BA1" w:rsidP="00B87BA1">
      <w:pPr>
        <w:pStyle w:val="KeinLeerraum"/>
        <w:rPr>
          <w:rFonts w:ascii="Candara" w:hAnsi="Candara"/>
          <w:sz w:val="16"/>
          <w:szCs w:val="16"/>
        </w:rPr>
      </w:pPr>
    </w:p>
    <w:p w:rsidR="00B87BA1" w:rsidRPr="00B87BA1" w:rsidRDefault="00B87BA1" w:rsidP="00B87BA1">
      <w:pPr>
        <w:pStyle w:val="KeinLeerraum"/>
        <w:rPr>
          <w:rFonts w:ascii="Candara" w:hAnsi="Candara"/>
          <w:b/>
          <w:u w:val="single"/>
        </w:rPr>
      </w:pPr>
      <w:r w:rsidRPr="00B87BA1">
        <w:rPr>
          <w:rFonts w:ascii="Candara" w:hAnsi="Candara"/>
          <w:b/>
          <w:u w:val="single"/>
        </w:rPr>
        <w:t xml:space="preserve">Psychische </w:t>
      </w:r>
      <w:r w:rsidR="00B87765">
        <w:rPr>
          <w:rFonts w:ascii="Candara" w:hAnsi="Candara"/>
          <w:b/>
          <w:u w:val="single"/>
        </w:rPr>
        <w:t>Gesundheit</w:t>
      </w:r>
      <w:r w:rsidRPr="00B87BA1">
        <w:rPr>
          <w:rFonts w:ascii="Candara" w:hAnsi="Candara"/>
          <w:b/>
          <w:u w:val="single"/>
        </w:rPr>
        <w:t xml:space="preserve">: </w:t>
      </w:r>
    </w:p>
    <w:p w:rsidR="003E7DC5" w:rsidRDefault="003E7DC5" w:rsidP="00F132F7">
      <w:pPr>
        <w:spacing w:after="0"/>
        <w:rPr>
          <w:rFonts w:ascii="Candara" w:hAnsi="Candara"/>
          <w:sz w:val="16"/>
          <w:szCs w:val="16"/>
        </w:rPr>
      </w:pPr>
    </w:p>
    <w:p w:rsidR="00A23415" w:rsidRDefault="00B87765" w:rsidP="00B87765">
      <w:pPr>
        <w:spacing w:after="225" w:line="240" w:lineRule="auto"/>
        <w:rPr>
          <w:rFonts w:ascii="Candara" w:eastAsia="Times New Roman" w:hAnsi="Candara" w:cs="Times New Roman"/>
          <w:color w:val="000000" w:themeColor="text1"/>
          <w:lang w:eastAsia="de-DE"/>
        </w:rPr>
      </w:pPr>
      <w:r w:rsidRPr="00A23415">
        <w:rPr>
          <w:rFonts w:ascii="Candara" w:hAnsi="Candara"/>
          <w:color w:val="000000" w:themeColor="text1"/>
        </w:rPr>
        <w:t xml:space="preserve">Die psychische Gesundheit ist für </w:t>
      </w:r>
      <w:r w:rsidR="00A031B6">
        <w:rPr>
          <w:rFonts w:ascii="Candara" w:hAnsi="Candara"/>
          <w:color w:val="000000" w:themeColor="text1"/>
        </w:rPr>
        <w:t xml:space="preserve">die </w:t>
      </w:r>
      <w:r w:rsidRPr="00A23415">
        <w:rPr>
          <w:rFonts w:ascii="Candara" w:hAnsi="Candara"/>
          <w:color w:val="000000" w:themeColor="text1"/>
        </w:rPr>
        <w:t>Lebens</w:t>
      </w:r>
      <w:r w:rsidR="00A031B6">
        <w:rPr>
          <w:rFonts w:ascii="Candara" w:hAnsi="Candara"/>
          <w:color w:val="000000" w:themeColor="text1"/>
        </w:rPr>
        <w:softHyphen/>
      </w:r>
      <w:r w:rsidRPr="00A23415">
        <w:rPr>
          <w:rFonts w:ascii="Candara" w:hAnsi="Candara"/>
          <w:color w:val="000000" w:themeColor="text1"/>
        </w:rPr>
        <w:t>qua</w:t>
      </w:r>
      <w:r w:rsidR="00A031B6">
        <w:rPr>
          <w:rFonts w:ascii="Candara" w:hAnsi="Candara"/>
          <w:color w:val="000000" w:themeColor="text1"/>
        </w:rPr>
        <w:softHyphen/>
      </w:r>
      <w:r w:rsidRPr="00A23415">
        <w:rPr>
          <w:rFonts w:ascii="Candara" w:hAnsi="Candara"/>
          <w:color w:val="000000" w:themeColor="text1"/>
        </w:rPr>
        <w:t xml:space="preserve">lität und </w:t>
      </w:r>
      <w:r w:rsidR="00A031B6">
        <w:rPr>
          <w:rFonts w:ascii="Candara" w:hAnsi="Candara"/>
          <w:color w:val="000000" w:themeColor="text1"/>
        </w:rPr>
        <w:t xml:space="preserve">das </w:t>
      </w:r>
      <w:r w:rsidRPr="00A23415">
        <w:rPr>
          <w:rFonts w:ascii="Candara" w:hAnsi="Candara"/>
          <w:color w:val="000000" w:themeColor="text1"/>
        </w:rPr>
        <w:t>Wohlbefinden ebenso be</w:t>
      </w:r>
      <w:r w:rsidR="00A031B6">
        <w:rPr>
          <w:rFonts w:ascii="Candara" w:hAnsi="Candara"/>
          <w:color w:val="000000" w:themeColor="text1"/>
        </w:rPr>
        <w:softHyphen/>
      </w:r>
      <w:r w:rsidRPr="00A23415">
        <w:rPr>
          <w:rFonts w:ascii="Candara" w:hAnsi="Candara"/>
          <w:color w:val="000000" w:themeColor="text1"/>
        </w:rPr>
        <w:t>deut</w:t>
      </w:r>
      <w:r w:rsidR="00A031B6">
        <w:rPr>
          <w:rFonts w:ascii="Candara" w:hAnsi="Candara"/>
          <w:color w:val="000000" w:themeColor="text1"/>
        </w:rPr>
        <w:softHyphen/>
      </w:r>
      <w:r w:rsidRPr="00A23415">
        <w:rPr>
          <w:rFonts w:ascii="Candara" w:hAnsi="Candara"/>
          <w:color w:val="000000" w:themeColor="text1"/>
        </w:rPr>
        <w:t>sam wie die kör</w:t>
      </w:r>
      <w:r w:rsidR="00A23415">
        <w:rPr>
          <w:rFonts w:ascii="Candara" w:hAnsi="Candara"/>
          <w:color w:val="000000" w:themeColor="text1"/>
        </w:rPr>
        <w:softHyphen/>
      </w:r>
      <w:r w:rsidRPr="00A23415">
        <w:rPr>
          <w:rFonts w:ascii="Candara" w:hAnsi="Candara"/>
          <w:color w:val="000000" w:themeColor="text1"/>
        </w:rPr>
        <w:t>perliche Gesundheit.</w:t>
      </w:r>
      <w:r w:rsidR="00A23415">
        <w:rPr>
          <w:rFonts w:ascii="Candara" w:hAnsi="Candara"/>
          <w:color w:val="000000" w:themeColor="text1"/>
        </w:rPr>
        <w:t xml:space="preserve"> Dies gilt für Kinder und Ju</w:t>
      </w:r>
      <w:r w:rsidR="00A23415">
        <w:rPr>
          <w:rFonts w:ascii="Candara" w:hAnsi="Candara"/>
          <w:color w:val="000000" w:themeColor="text1"/>
        </w:rPr>
        <w:softHyphen/>
        <w:t>gendliche genauso wie für Er</w:t>
      </w:r>
      <w:r w:rsidR="00A031B6">
        <w:rPr>
          <w:rFonts w:ascii="Candara" w:hAnsi="Candara"/>
          <w:color w:val="000000" w:themeColor="text1"/>
        </w:rPr>
        <w:softHyphen/>
      </w:r>
      <w:r w:rsidR="00A23415">
        <w:rPr>
          <w:rFonts w:ascii="Candara" w:hAnsi="Candara"/>
          <w:color w:val="000000" w:themeColor="text1"/>
        </w:rPr>
        <w:t>wach</w:t>
      </w:r>
      <w:r w:rsidR="00A031B6">
        <w:rPr>
          <w:rFonts w:ascii="Candara" w:hAnsi="Candara"/>
          <w:color w:val="000000" w:themeColor="text1"/>
        </w:rPr>
        <w:softHyphen/>
      </w:r>
      <w:r w:rsidR="00A23415">
        <w:rPr>
          <w:rFonts w:ascii="Candara" w:hAnsi="Candara"/>
          <w:color w:val="000000" w:themeColor="text1"/>
        </w:rPr>
        <w:t xml:space="preserve">sene. </w:t>
      </w: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>Den</w:t>
      </w:r>
      <w:r w:rsidR="00A23415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>noch ist der Umgang mit psy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>chi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 xml:space="preserve">schen Störungen für Betroffene und 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t>deren Fa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mi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 xml:space="preserve">lie </w:t>
      </w: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>nach wie vor mit Ängsten, Scham und Ab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 xml:space="preserve">wehr verbunden. </w:t>
      </w:r>
    </w:p>
    <w:p w:rsidR="009416D1" w:rsidRDefault="00A23415" w:rsidP="00A031B6">
      <w:pPr>
        <w:spacing w:after="225" w:line="240" w:lineRule="auto"/>
        <w:rPr>
          <w:rFonts w:ascii="Candara" w:eastAsia="Times New Roman" w:hAnsi="Candara" w:cs="Times New Roman"/>
          <w:color w:val="000000" w:themeColor="text1"/>
          <w:lang w:eastAsia="de-DE"/>
        </w:rPr>
      </w:pP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>Dabei ist es wichtig, psychische Probleme früh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Pr="00B87765">
        <w:rPr>
          <w:rFonts w:ascii="Candara" w:eastAsia="Times New Roman" w:hAnsi="Candara" w:cs="Times New Roman"/>
          <w:color w:val="000000" w:themeColor="text1"/>
          <w:lang w:eastAsia="de-DE"/>
        </w:rPr>
        <w:t>zeitig zu erkennen und zu behandeln.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t xml:space="preserve"> 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t>Wis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sen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schaft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lich ist nicht eindeutig geklärt, ob die Häu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fig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keit von psychische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t>n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t xml:space="preserve"> Erkrankungen im Kin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t>de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t>s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t xml:space="preserve">- und Jugendalter zugenommen hat oder nicht. 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t>Verändert hat sich aber sicherlich die Wahr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softHyphen/>
        <w:t xml:space="preserve">nehmung bzgl. der 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t>Psyche der Kinder und Ju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t>gend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li</w:t>
      </w:r>
      <w:r w:rsidR="00A031B6">
        <w:rPr>
          <w:rFonts w:ascii="Candara" w:eastAsia="Times New Roman" w:hAnsi="Candara" w:cs="Times New Roman"/>
          <w:color w:val="000000" w:themeColor="text1"/>
          <w:lang w:eastAsia="de-DE"/>
        </w:rPr>
        <w:softHyphen/>
        <w:t>chen.</w:t>
      </w:r>
      <w:r w:rsidR="00A031B6" w:rsidRPr="00A031B6">
        <w:rPr>
          <w:rFonts w:ascii="Candara" w:eastAsia="Times New Roman" w:hAnsi="Candara" w:cs="Times New Roman"/>
          <w:color w:val="000000" w:themeColor="text1"/>
          <w:lang w:eastAsia="de-DE"/>
        </w:rPr>
        <w:t xml:space="preserve"> </w:t>
      </w:r>
      <w:r w:rsidR="00A031B6" w:rsidRPr="00B87765">
        <w:rPr>
          <w:rFonts w:ascii="Candara" w:eastAsia="Times New Roman" w:hAnsi="Candara" w:cs="Times New Roman"/>
          <w:color w:val="000000" w:themeColor="text1"/>
          <w:lang w:eastAsia="de-DE"/>
        </w:rPr>
        <w:t>Ziel ist es, die Kinder stark zu ma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="00A031B6" w:rsidRPr="00B87765">
        <w:rPr>
          <w:rFonts w:ascii="Candara" w:eastAsia="Times New Roman" w:hAnsi="Candara" w:cs="Times New Roman"/>
          <w:color w:val="000000" w:themeColor="text1"/>
          <w:lang w:eastAsia="de-DE"/>
        </w:rPr>
        <w:t>chen, da</w:t>
      </w:r>
      <w:r w:rsidR="009416D1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="00A031B6" w:rsidRPr="00B87765">
        <w:rPr>
          <w:rFonts w:ascii="Candara" w:eastAsia="Times New Roman" w:hAnsi="Candara" w:cs="Times New Roman"/>
          <w:color w:val="000000" w:themeColor="text1"/>
          <w:lang w:eastAsia="de-DE"/>
        </w:rPr>
        <w:t>mit sie den Herausforderungen des Le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="00A031B6" w:rsidRPr="00B87765">
        <w:rPr>
          <w:rFonts w:ascii="Candara" w:eastAsia="Times New Roman" w:hAnsi="Candara" w:cs="Times New Roman"/>
          <w:color w:val="000000" w:themeColor="text1"/>
          <w:lang w:eastAsia="de-DE"/>
        </w:rPr>
        <w:t>bens ge</w:t>
      </w:r>
      <w:r w:rsidR="009416D1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="00A031B6" w:rsidRPr="00B87765">
        <w:rPr>
          <w:rFonts w:ascii="Candara" w:eastAsia="Times New Roman" w:hAnsi="Candara" w:cs="Times New Roman"/>
          <w:color w:val="000000" w:themeColor="text1"/>
          <w:lang w:eastAsia="de-DE"/>
        </w:rPr>
        <w:t>wach</w:t>
      </w:r>
      <w:r w:rsidR="009416D1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 w:rsidR="00A031B6" w:rsidRPr="00B87765">
        <w:rPr>
          <w:rFonts w:ascii="Candara" w:eastAsia="Times New Roman" w:hAnsi="Candara" w:cs="Times New Roman"/>
          <w:color w:val="000000" w:themeColor="text1"/>
          <w:lang w:eastAsia="de-DE"/>
        </w:rPr>
        <w:t xml:space="preserve">sen sind. </w:t>
      </w:r>
    </w:p>
    <w:p w:rsidR="009416D1" w:rsidRDefault="009416D1" w:rsidP="009416D1">
      <w:pPr>
        <w:spacing w:after="225" w:line="240" w:lineRule="auto"/>
        <w:rPr>
          <w:rFonts w:ascii="Candara" w:eastAsia="Times New Roman" w:hAnsi="Candara" w:cs="Times New Roman"/>
          <w:color w:val="000000" w:themeColor="text1"/>
          <w:lang w:eastAsia="de-DE"/>
        </w:rPr>
      </w:pPr>
      <w:r>
        <w:rPr>
          <w:rFonts w:ascii="Candara" w:eastAsia="Times New Roman" w:hAnsi="Candara" w:cs="Times New Roman"/>
          <w:color w:val="000000" w:themeColor="text1"/>
          <w:lang w:eastAsia="de-DE"/>
        </w:rPr>
        <w:t>Psychische Erkrankungen können sowohl ver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knüpft sein mit einschneidenden Lebens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er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eig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nissen und besonderen Belastungen, als auch mit persönlichen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t>, eher allgemeineren F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t>aktoren (z.B. Umgang mit Stress). Ins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be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son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der</w:t>
      </w:r>
      <w:r w:rsidR="0006232A">
        <w:rPr>
          <w:rFonts w:ascii="Candara" w:eastAsia="Times New Roman" w:hAnsi="Candara" w:cs="Times New Roman"/>
          <w:color w:val="000000" w:themeColor="text1"/>
          <w:lang w:eastAsia="de-DE"/>
        </w:rPr>
        <w:t>e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t xml:space="preserve"> bei Kin</w:t>
      </w:r>
      <w:r w:rsidR="009A0332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dern und Ju</w:t>
      </w:r>
      <w:r w:rsidR="00CF6518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gend</w:t>
      </w:r>
      <w:r w:rsidR="00CF6518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lichen zeigen sich psy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chi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sche Er</w:t>
      </w:r>
      <w:r w:rsidR="00CF6518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kran</w:t>
      </w:r>
      <w:r w:rsidR="00CF6518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kun</w:t>
      </w:r>
      <w:r w:rsidR="00CF6518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 xml:space="preserve">gen </w:t>
      </w:r>
      <w:r w:rsidR="00CA3AFC">
        <w:rPr>
          <w:rFonts w:ascii="Candara" w:eastAsia="Times New Roman" w:hAnsi="Candara" w:cs="Times New Roman"/>
          <w:color w:val="000000" w:themeColor="text1"/>
          <w:lang w:eastAsia="de-DE"/>
        </w:rPr>
        <w:t xml:space="preserve">oft 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t>mit einer anderen Symp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to</w:t>
      </w:r>
      <w:r w:rsidR="009A0332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ma</w:t>
      </w:r>
      <w:r w:rsidR="009A0332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tik als bei Er</w:t>
      </w:r>
      <w:r w:rsidR="00CF6518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wach</w:t>
      </w:r>
      <w:r w:rsidR="00CF6518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senen, des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we</w:t>
      </w:r>
      <w:r>
        <w:rPr>
          <w:rFonts w:ascii="Candara" w:eastAsia="Times New Roman" w:hAnsi="Candara" w:cs="Times New Roman"/>
          <w:color w:val="000000" w:themeColor="text1"/>
          <w:lang w:eastAsia="de-DE"/>
        </w:rPr>
        <w:softHyphen/>
        <w:t>gen ist eine früh</w:t>
      </w:r>
      <w:r w:rsidR="009A0332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>zei</w:t>
      </w:r>
      <w:r w:rsidR="009A0332">
        <w:rPr>
          <w:rFonts w:ascii="Candara" w:eastAsia="Times New Roman" w:hAnsi="Candara" w:cs="Times New Roman"/>
          <w:color w:val="000000" w:themeColor="text1"/>
          <w:lang w:eastAsia="de-DE"/>
        </w:rPr>
        <w:softHyphen/>
      </w:r>
      <w:r>
        <w:rPr>
          <w:rFonts w:ascii="Candara" w:eastAsia="Times New Roman" w:hAnsi="Candara" w:cs="Times New Roman"/>
          <w:color w:val="000000" w:themeColor="text1"/>
          <w:lang w:eastAsia="de-DE"/>
        </w:rPr>
        <w:t xml:space="preserve">tige und auch fachärztliche Hilfe zum Wohle der Kinder und Jugendlichen unerlässlich. </w:t>
      </w:r>
    </w:p>
    <w:p w:rsidR="00CF6518" w:rsidRDefault="00CF6518" w:rsidP="00CF6518">
      <w:pPr>
        <w:pStyle w:val="KeinLeerraum"/>
        <w:rPr>
          <w:rFonts w:ascii="Candara" w:hAnsi="Candara"/>
        </w:rPr>
      </w:pPr>
      <w:r>
        <w:rPr>
          <w:rFonts w:ascii="Candara" w:hAnsi="Candara"/>
        </w:rPr>
        <w:t>Ängste und Depressionen treten im schulischen Alters</w:t>
      </w:r>
      <w:r>
        <w:rPr>
          <w:rFonts w:ascii="Candara" w:hAnsi="Candara"/>
        </w:rPr>
        <w:softHyphen/>
        <w:t>be</w:t>
      </w:r>
      <w:r>
        <w:rPr>
          <w:rFonts w:ascii="Candara" w:hAnsi="Candara"/>
        </w:rPr>
        <w:softHyphen/>
        <w:t>reich mit am häu</w:t>
      </w:r>
      <w:r>
        <w:rPr>
          <w:rFonts w:ascii="Candara" w:hAnsi="Candara"/>
        </w:rPr>
        <w:softHyphen/>
        <w:t>figs</w:t>
      </w:r>
      <w:r>
        <w:rPr>
          <w:rFonts w:ascii="Candara" w:hAnsi="Candara"/>
        </w:rPr>
        <w:softHyphen/>
        <w:t>ten erstmalig auf. Wei</w:t>
      </w:r>
      <w:r>
        <w:rPr>
          <w:rFonts w:ascii="Candara" w:hAnsi="Candara"/>
        </w:rPr>
        <w:softHyphen/>
        <w:t>tere psychische Er</w:t>
      </w:r>
      <w:r>
        <w:rPr>
          <w:rFonts w:ascii="Candara" w:hAnsi="Candara"/>
        </w:rPr>
        <w:softHyphen/>
        <w:t>kran</w:t>
      </w:r>
      <w:r>
        <w:rPr>
          <w:rFonts w:ascii="Candara" w:hAnsi="Candara"/>
        </w:rPr>
        <w:softHyphen/>
        <w:t>kungen können frü</w:t>
      </w:r>
      <w:r>
        <w:rPr>
          <w:rFonts w:ascii="Candara" w:hAnsi="Candara"/>
        </w:rPr>
        <w:softHyphen/>
        <w:t>her (z.B. Autismus) oder auch später (z.B. Schi</w:t>
      </w:r>
      <w:r>
        <w:rPr>
          <w:rFonts w:ascii="Candara" w:hAnsi="Candara"/>
        </w:rPr>
        <w:softHyphen/>
        <w:t>zo</w:t>
      </w:r>
      <w:r>
        <w:rPr>
          <w:rFonts w:ascii="Candara" w:hAnsi="Candara"/>
        </w:rPr>
        <w:softHyphen/>
        <w:t>phre</w:t>
      </w:r>
      <w:r>
        <w:rPr>
          <w:rFonts w:ascii="Candara" w:hAnsi="Candara"/>
        </w:rPr>
        <w:softHyphen/>
        <w:t>nie) sichtbar wer</w:t>
      </w:r>
      <w:r>
        <w:rPr>
          <w:rFonts w:ascii="Candara" w:hAnsi="Candara"/>
        </w:rPr>
        <w:softHyphen/>
        <w:t>den.</w:t>
      </w:r>
    </w:p>
    <w:p w:rsidR="008418AB" w:rsidRPr="00E4774E" w:rsidRDefault="00F132F7" w:rsidP="004401A0">
      <w:pPr>
        <w:spacing w:after="0"/>
        <w:jc w:val="center"/>
        <w:rPr>
          <w:rFonts w:ascii="Candara" w:hAnsi="Candara"/>
          <w:sz w:val="16"/>
          <w:szCs w:val="16"/>
          <w:u w:val="single"/>
        </w:rPr>
      </w:pPr>
      <w:r w:rsidRPr="00E4774E">
        <w:rPr>
          <w:rFonts w:ascii="Candara" w:hAnsi="Candara"/>
        </w:rPr>
        <w:br w:type="column"/>
      </w:r>
      <w:r w:rsidR="004401A0" w:rsidRPr="00E4774E">
        <w:rPr>
          <w:rFonts w:ascii="Candara" w:hAnsi="Candara"/>
          <w:sz w:val="16"/>
          <w:szCs w:val="16"/>
          <w:u w:val="single"/>
        </w:rPr>
        <w:t>Schulpsychologische Beratung Stadt und Land RO</w:t>
      </w:r>
    </w:p>
    <w:p w:rsidR="00F132F7" w:rsidRPr="00E4774E" w:rsidRDefault="00F132F7" w:rsidP="00F132F7">
      <w:pPr>
        <w:spacing w:after="0"/>
        <w:rPr>
          <w:rFonts w:ascii="Candara" w:hAnsi="Candara"/>
          <w:sz w:val="16"/>
          <w:szCs w:val="16"/>
        </w:rPr>
      </w:pPr>
    </w:p>
    <w:p w:rsidR="00B87BA1" w:rsidRPr="00B87BA1" w:rsidRDefault="00B87BA1" w:rsidP="00B87BA1">
      <w:pPr>
        <w:pStyle w:val="KeinLeerraum"/>
        <w:rPr>
          <w:rFonts w:ascii="Candara" w:hAnsi="Candara"/>
          <w:b/>
          <w:u w:val="single"/>
        </w:rPr>
      </w:pPr>
      <w:r w:rsidRPr="00B87BA1">
        <w:rPr>
          <w:rFonts w:ascii="Candara" w:hAnsi="Candara"/>
          <w:b/>
          <w:u w:val="single"/>
        </w:rPr>
        <w:t>Ängstlichkeit/Angst:</w:t>
      </w:r>
    </w:p>
    <w:p w:rsidR="00B87BA1" w:rsidRDefault="00B87BA1" w:rsidP="00B87BA1">
      <w:pPr>
        <w:pStyle w:val="KeinLeerraum"/>
        <w:rPr>
          <w:rFonts w:ascii="Candara" w:hAnsi="Candara"/>
        </w:rPr>
      </w:pPr>
    </w:p>
    <w:p w:rsidR="0052128F" w:rsidRDefault="00CF6518" w:rsidP="00B87BA1">
      <w:pPr>
        <w:pStyle w:val="KeinLeerraum"/>
      </w:pPr>
      <w:r w:rsidRPr="00B87BA1">
        <w:rPr>
          <w:rFonts w:ascii="Candara" w:hAnsi="Candara"/>
        </w:rPr>
        <w:t>Angst ist im Kindes- und Jugendalter nichts Un</w:t>
      </w:r>
      <w:r>
        <w:rPr>
          <w:rFonts w:ascii="Candara" w:hAnsi="Candara"/>
        </w:rPr>
        <w:softHyphen/>
      </w:r>
      <w:r w:rsidRPr="00B87BA1">
        <w:rPr>
          <w:rFonts w:ascii="Candara" w:hAnsi="Candara"/>
        </w:rPr>
        <w:t>ge</w:t>
      </w:r>
      <w:r>
        <w:rPr>
          <w:rFonts w:ascii="Candara" w:hAnsi="Candara"/>
        </w:rPr>
        <w:softHyphen/>
      </w:r>
      <w:r w:rsidRPr="00B87BA1">
        <w:rPr>
          <w:rFonts w:ascii="Candara" w:hAnsi="Candara"/>
        </w:rPr>
        <w:t xml:space="preserve">wöhnliches. </w:t>
      </w:r>
      <w:r w:rsidR="0052128F" w:rsidRPr="0052128F">
        <w:rPr>
          <w:rFonts w:ascii="Candara" w:hAnsi="Candara"/>
        </w:rPr>
        <w:t xml:space="preserve">Auch durchleben alle Kinder zu bestimmten Zeitpunkten ihrer Entwicklung </w:t>
      </w:r>
      <w:r w:rsidR="0052128F">
        <w:rPr>
          <w:rFonts w:ascii="Candara" w:hAnsi="Candara"/>
        </w:rPr>
        <w:t xml:space="preserve">eher </w:t>
      </w:r>
      <w:r w:rsidR="0052128F" w:rsidRPr="0052128F">
        <w:rPr>
          <w:rFonts w:ascii="Candara" w:hAnsi="Candara"/>
        </w:rPr>
        <w:t>angst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besetzte Phasen</w:t>
      </w:r>
      <w:r w:rsidR="00BD4858">
        <w:rPr>
          <w:rFonts w:ascii="Candara" w:hAnsi="Candara"/>
        </w:rPr>
        <w:t xml:space="preserve"> (z.B. „F</w:t>
      </w:r>
      <w:r w:rsidR="0052128F">
        <w:rPr>
          <w:rFonts w:ascii="Candara" w:hAnsi="Candara"/>
        </w:rPr>
        <w:t>remdeln“).</w:t>
      </w:r>
      <w:r w:rsidR="0052128F" w:rsidRPr="0052128F">
        <w:rPr>
          <w:rFonts w:ascii="Candara" w:hAnsi="Candara"/>
        </w:rPr>
        <w:t xml:space="preserve"> Cha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rak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teristisch für diese normal verlaufenden Ängs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te ist, dass sie ver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gleichs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weise mild sind, vor</w:t>
      </w:r>
      <w:r w:rsidR="009A0332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übergehen</w:t>
      </w:r>
      <w:r w:rsidR="0052128F">
        <w:rPr>
          <w:rFonts w:ascii="Candara" w:hAnsi="Candara"/>
        </w:rPr>
        <w:t>d</w:t>
      </w:r>
      <w:r w:rsidR="0052128F" w:rsidRPr="0052128F">
        <w:rPr>
          <w:rFonts w:ascii="Candara" w:hAnsi="Candara"/>
        </w:rPr>
        <w:t xml:space="preserve"> auf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tre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ten und in Bezug zum Ent</w:t>
      </w:r>
      <w:r w:rsidR="009A0332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wick</w:t>
      </w:r>
      <w:r w:rsidR="009A0332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lungsstand des Kin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des oder Ju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gend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li</w:t>
      </w:r>
      <w:r w:rsidR="0052128F">
        <w:rPr>
          <w:rFonts w:ascii="Candara" w:hAnsi="Candara"/>
        </w:rPr>
        <w:softHyphen/>
      </w:r>
      <w:r w:rsidR="0052128F" w:rsidRPr="0052128F">
        <w:rPr>
          <w:rFonts w:ascii="Candara" w:hAnsi="Candara"/>
        </w:rPr>
        <w:t>chen stehen.</w:t>
      </w:r>
      <w:r w:rsidR="0052128F">
        <w:t xml:space="preserve"> </w:t>
      </w:r>
    </w:p>
    <w:p w:rsidR="0052128F" w:rsidRDefault="0052128F" w:rsidP="00B87BA1">
      <w:pPr>
        <w:pStyle w:val="KeinLeerraum"/>
      </w:pPr>
    </w:p>
    <w:p w:rsidR="00F37A31" w:rsidRPr="00F37A31" w:rsidRDefault="00CF6518" w:rsidP="00B87BA1">
      <w:pPr>
        <w:pStyle w:val="KeinLeerraum"/>
        <w:rPr>
          <w:rFonts w:ascii="Candara" w:hAnsi="Candara"/>
          <w:color w:val="000000" w:themeColor="text1"/>
        </w:rPr>
      </w:pPr>
      <w:r w:rsidRPr="0052128F">
        <w:rPr>
          <w:rFonts w:ascii="Candara" w:hAnsi="Candara"/>
        </w:rPr>
        <w:t xml:space="preserve">Auch ist </w:t>
      </w:r>
      <w:r w:rsidR="00F37A31" w:rsidRPr="0052128F">
        <w:rPr>
          <w:rFonts w:ascii="Candara" w:hAnsi="Candara"/>
          <w:color w:val="000000" w:themeColor="text1"/>
        </w:rPr>
        <w:t>Angst an sich kein krankhaftes Ge</w:t>
      </w:r>
      <w:r w:rsidR="0052128F">
        <w:rPr>
          <w:rFonts w:ascii="Candara" w:hAnsi="Candara"/>
          <w:color w:val="000000" w:themeColor="text1"/>
        </w:rPr>
        <w:softHyphen/>
      </w:r>
      <w:r w:rsidR="00F37A31" w:rsidRPr="0052128F">
        <w:rPr>
          <w:rFonts w:ascii="Candara" w:hAnsi="Candara"/>
          <w:color w:val="000000" w:themeColor="text1"/>
        </w:rPr>
        <w:t>fühl, son</w:t>
      </w:r>
      <w:r w:rsidR="00F37A31" w:rsidRPr="0052128F">
        <w:rPr>
          <w:rFonts w:ascii="Candara" w:hAnsi="Candara"/>
          <w:color w:val="000000" w:themeColor="text1"/>
        </w:rPr>
        <w:softHyphen/>
        <w:t>dern eine über</w:t>
      </w:r>
      <w:r w:rsidRPr="0052128F">
        <w:rPr>
          <w:rFonts w:ascii="Candara" w:hAnsi="Candara"/>
          <w:color w:val="000000" w:themeColor="text1"/>
        </w:rPr>
        <w:softHyphen/>
      </w:r>
      <w:r w:rsidR="00F37A31" w:rsidRPr="0052128F">
        <w:rPr>
          <w:rFonts w:ascii="Candara" w:hAnsi="Candara"/>
          <w:color w:val="000000" w:themeColor="text1"/>
        </w:rPr>
        <w:t>lebens</w:t>
      </w:r>
      <w:r w:rsidRPr="0052128F">
        <w:rPr>
          <w:rFonts w:ascii="Candara" w:hAnsi="Candara"/>
          <w:color w:val="000000" w:themeColor="text1"/>
        </w:rPr>
        <w:softHyphen/>
      </w:r>
      <w:r w:rsidR="00F37A31" w:rsidRPr="0052128F">
        <w:rPr>
          <w:rFonts w:ascii="Candara" w:hAnsi="Candara"/>
          <w:color w:val="000000" w:themeColor="text1"/>
        </w:rPr>
        <w:t xml:space="preserve">wichtige Emotion, die uns vor realen Gefahren schützt. </w:t>
      </w:r>
      <w:r w:rsidR="00F37A31" w:rsidRPr="00F37A31">
        <w:rPr>
          <w:rFonts w:ascii="Candara" w:hAnsi="Candara"/>
          <w:color w:val="000000" w:themeColor="text1"/>
        </w:rPr>
        <w:t>Das Erleben von Angst wirkt sich auch auf den Körper aus: Er re</w:t>
      </w:r>
      <w:r w:rsidR="00F37A31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a</w:t>
      </w:r>
      <w:r w:rsidR="00F37A31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giert in Sekundenschnelle mit ty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pischen Symp</w:t>
      </w:r>
      <w:r w:rsidR="00F37A31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to</w:t>
      </w:r>
      <w:r w:rsidR="00F37A31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men wie Herzrasen, be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schleu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nig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ter At</w:t>
      </w:r>
      <w:r w:rsidR="009A0332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mung, Schwin</w:t>
      </w:r>
      <w:r w:rsidR="00F37A31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del, Schwitzen und Zit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tern. Alle die</w:t>
      </w:r>
      <w:r w:rsidR="009A0332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se Re</w:t>
      </w:r>
      <w:r w:rsidR="00F37A31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ak</w:t>
      </w:r>
      <w:r w:rsidR="00F37A31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tionen dienen einer op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ti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ma</w:t>
      </w:r>
      <w:r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len Vor</w:t>
      </w:r>
      <w:r w:rsidR="00686F5F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be</w:t>
      </w:r>
      <w:r w:rsidR="00686F5F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rei</w:t>
      </w:r>
      <w:r w:rsidR="00686F5F">
        <w:rPr>
          <w:rFonts w:ascii="Candara" w:hAnsi="Candara"/>
          <w:color w:val="000000" w:themeColor="text1"/>
        </w:rPr>
        <w:softHyphen/>
      </w:r>
      <w:r w:rsidR="00F37A31" w:rsidRPr="00F37A31">
        <w:rPr>
          <w:rFonts w:ascii="Candara" w:hAnsi="Candara"/>
          <w:color w:val="000000" w:themeColor="text1"/>
        </w:rPr>
        <w:t>tung auf einen Angriff oder die Flucht („</w:t>
      </w:r>
      <w:proofErr w:type="spellStart"/>
      <w:r w:rsidR="00F37A31" w:rsidRPr="00F37A31">
        <w:rPr>
          <w:rFonts w:ascii="Candara" w:hAnsi="Candara"/>
          <w:color w:val="000000" w:themeColor="text1"/>
        </w:rPr>
        <w:t>fight</w:t>
      </w:r>
      <w:proofErr w:type="spellEnd"/>
      <w:r w:rsidR="00F37A31" w:rsidRPr="00F37A31">
        <w:rPr>
          <w:rFonts w:ascii="Candara" w:hAnsi="Candara"/>
          <w:color w:val="000000" w:themeColor="text1"/>
        </w:rPr>
        <w:t xml:space="preserve"> </w:t>
      </w:r>
      <w:proofErr w:type="spellStart"/>
      <w:r w:rsidR="00F37A31" w:rsidRPr="00F37A31">
        <w:rPr>
          <w:rFonts w:ascii="Candara" w:hAnsi="Candara"/>
          <w:color w:val="000000" w:themeColor="text1"/>
        </w:rPr>
        <w:t>or</w:t>
      </w:r>
      <w:proofErr w:type="spellEnd"/>
      <w:r w:rsidR="00F37A31" w:rsidRPr="00F37A31">
        <w:rPr>
          <w:rFonts w:ascii="Candara" w:hAnsi="Candara"/>
          <w:color w:val="000000" w:themeColor="text1"/>
        </w:rPr>
        <w:t xml:space="preserve"> </w:t>
      </w:r>
      <w:proofErr w:type="spellStart"/>
      <w:r w:rsidR="00F37A31" w:rsidRPr="00F37A31">
        <w:rPr>
          <w:rFonts w:ascii="Candara" w:hAnsi="Candara"/>
          <w:color w:val="000000" w:themeColor="text1"/>
        </w:rPr>
        <w:t>flight</w:t>
      </w:r>
      <w:proofErr w:type="spellEnd"/>
      <w:r w:rsidR="00F37A31" w:rsidRPr="00F37A31">
        <w:rPr>
          <w:rFonts w:ascii="Candara" w:hAnsi="Candara"/>
          <w:color w:val="000000" w:themeColor="text1"/>
        </w:rPr>
        <w:t>“).</w:t>
      </w:r>
    </w:p>
    <w:p w:rsidR="00F37A31" w:rsidRPr="00F37A31" w:rsidRDefault="00F37A31" w:rsidP="00B87BA1">
      <w:pPr>
        <w:pStyle w:val="KeinLeerraum"/>
        <w:rPr>
          <w:rFonts w:ascii="Candara" w:hAnsi="Candara"/>
          <w:sz w:val="16"/>
          <w:szCs w:val="16"/>
        </w:rPr>
      </w:pPr>
    </w:p>
    <w:p w:rsidR="00F37A31" w:rsidRDefault="00F37A31" w:rsidP="00F37A31">
      <w:pPr>
        <w:pStyle w:val="KeinLeerraum"/>
        <w:rPr>
          <w:rFonts w:ascii="Candara" w:hAnsi="Candara"/>
          <w:lang w:eastAsia="de-DE"/>
        </w:rPr>
      </w:pPr>
      <w:r w:rsidRPr="00F37A31">
        <w:rPr>
          <w:rFonts w:ascii="Candara" w:hAnsi="Candara"/>
          <w:lang w:eastAsia="de-DE"/>
        </w:rPr>
        <w:t>Von einer Angststörung spricht man dann, wenn die Angst im Verhältnis zur tatsächlichen Bed</w:t>
      </w:r>
      <w:r>
        <w:rPr>
          <w:rFonts w:ascii="Candara" w:hAnsi="Candara"/>
          <w:lang w:eastAsia="de-DE"/>
        </w:rPr>
        <w:softHyphen/>
      </w:r>
      <w:r w:rsidRPr="00F37A31">
        <w:rPr>
          <w:rFonts w:ascii="Candara" w:hAnsi="Candara"/>
          <w:lang w:eastAsia="de-DE"/>
        </w:rPr>
        <w:t>ro</w:t>
      </w:r>
      <w:r>
        <w:rPr>
          <w:rFonts w:ascii="Candara" w:hAnsi="Candara"/>
          <w:lang w:eastAsia="de-DE"/>
        </w:rPr>
        <w:softHyphen/>
      </w:r>
      <w:r w:rsidRPr="00F37A31">
        <w:rPr>
          <w:rFonts w:ascii="Candara" w:hAnsi="Candara"/>
          <w:lang w:eastAsia="de-DE"/>
        </w:rPr>
        <w:t xml:space="preserve">hung unangemessen und übersteigert ist. </w:t>
      </w:r>
      <w:r>
        <w:rPr>
          <w:rFonts w:ascii="Candara" w:hAnsi="Candara"/>
          <w:lang w:eastAsia="de-DE"/>
        </w:rPr>
        <w:t>Er</w:t>
      </w:r>
      <w:r>
        <w:rPr>
          <w:rFonts w:ascii="Candara" w:hAnsi="Candara"/>
          <w:lang w:eastAsia="de-DE"/>
        </w:rPr>
        <w:softHyphen/>
        <w:t>kran</w:t>
      </w:r>
      <w:r>
        <w:rPr>
          <w:rFonts w:ascii="Candara" w:hAnsi="Candara"/>
          <w:lang w:eastAsia="de-DE"/>
        </w:rPr>
        <w:softHyphen/>
        <w:t>kungen in diesem Bereich treten mit am häu</w:t>
      </w:r>
      <w:r w:rsidR="009A0332">
        <w:rPr>
          <w:rFonts w:ascii="Candara" w:hAnsi="Candara"/>
          <w:lang w:eastAsia="de-DE"/>
        </w:rPr>
        <w:softHyphen/>
      </w:r>
      <w:r>
        <w:rPr>
          <w:rFonts w:ascii="Candara" w:hAnsi="Candara"/>
          <w:lang w:eastAsia="de-DE"/>
        </w:rPr>
        <w:t>figsten auf</w:t>
      </w:r>
      <w:r w:rsidR="00FC2EFF">
        <w:rPr>
          <w:rFonts w:ascii="Candara" w:hAnsi="Candara"/>
          <w:lang w:eastAsia="de-DE"/>
        </w:rPr>
        <w:t>;</w:t>
      </w:r>
      <w:r>
        <w:rPr>
          <w:rFonts w:ascii="Candara" w:hAnsi="Candara"/>
          <w:lang w:eastAsia="de-DE"/>
        </w:rPr>
        <w:t xml:space="preserve"> </w:t>
      </w:r>
      <w:r w:rsidRPr="00F37A31">
        <w:rPr>
          <w:rFonts w:ascii="Candara" w:hAnsi="Candara"/>
          <w:lang w:eastAsia="de-DE"/>
        </w:rPr>
        <w:t xml:space="preserve">etwa </w:t>
      </w:r>
      <w:r w:rsidR="0052128F">
        <w:rPr>
          <w:rFonts w:ascii="Candara" w:hAnsi="Candara"/>
          <w:lang w:eastAsia="de-DE"/>
        </w:rPr>
        <w:t>10</w:t>
      </w:r>
      <w:r w:rsidRPr="00F37A31">
        <w:rPr>
          <w:rFonts w:ascii="Candara" w:hAnsi="Candara"/>
          <w:lang w:eastAsia="de-DE"/>
        </w:rPr>
        <w:t xml:space="preserve">% der </w:t>
      </w:r>
      <w:r w:rsidR="0052128F">
        <w:rPr>
          <w:rFonts w:ascii="Candara" w:hAnsi="Candara"/>
          <w:lang w:eastAsia="de-DE"/>
        </w:rPr>
        <w:t>Kinder und Ju</w:t>
      </w:r>
      <w:r w:rsidR="0052128F">
        <w:rPr>
          <w:rFonts w:ascii="Candara" w:hAnsi="Candara"/>
          <w:lang w:eastAsia="de-DE"/>
        </w:rPr>
        <w:softHyphen/>
        <w:t>gend</w:t>
      </w:r>
      <w:r w:rsidR="0052128F">
        <w:rPr>
          <w:rFonts w:ascii="Candara" w:hAnsi="Candara"/>
          <w:lang w:eastAsia="de-DE"/>
        </w:rPr>
        <w:softHyphen/>
        <w:t>li</w:t>
      </w:r>
      <w:r w:rsidR="009A0332">
        <w:rPr>
          <w:rFonts w:ascii="Candara" w:hAnsi="Candara"/>
          <w:lang w:eastAsia="de-DE"/>
        </w:rPr>
        <w:softHyphen/>
      </w:r>
      <w:r w:rsidR="0052128F">
        <w:rPr>
          <w:rFonts w:ascii="Candara" w:hAnsi="Candara"/>
          <w:lang w:eastAsia="de-DE"/>
        </w:rPr>
        <w:t xml:space="preserve">chen </w:t>
      </w:r>
      <w:r w:rsidR="00BD4858">
        <w:rPr>
          <w:rFonts w:ascii="Candara" w:hAnsi="Candara"/>
          <w:lang w:eastAsia="de-DE"/>
        </w:rPr>
        <w:t>sind davon betroffen</w:t>
      </w:r>
      <w:r w:rsidRPr="00F37A31">
        <w:rPr>
          <w:rFonts w:ascii="Candara" w:hAnsi="Candara"/>
          <w:lang w:eastAsia="de-DE"/>
        </w:rPr>
        <w:t xml:space="preserve">. </w:t>
      </w:r>
    </w:p>
    <w:p w:rsidR="00F37A31" w:rsidRPr="00F37A31" w:rsidRDefault="00F37A31" w:rsidP="00F37A31">
      <w:pPr>
        <w:pStyle w:val="KeinLeerraum"/>
        <w:rPr>
          <w:rFonts w:ascii="Candara" w:hAnsi="Candara"/>
          <w:sz w:val="16"/>
          <w:szCs w:val="16"/>
        </w:rPr>
      </w:pPr>
    </w:p>
    <w:p w:rsidR="00F37A31" w:rsidRPr="00F37A31" w:rsidRDefault="0052128F" w:rsidP="00F37A31">
      <w:pPr>
        <w:pStyle w:val="KeinLeerraum"/>
        <w:rPr>
          <w:rFonts w:ascii="Candara" w:hAnsi="Candara"/>
          <w:lang w:eastAsia="de-DE"/>
        </w:rPr>
      </w:pPr>
      <w:r>
        <w:rPr>
          <w:rFonts w:ascii="Candara" w:hAnsi="Candara"/>
          <w:lang w:eastAsia="de-DE"/>
        </w:rPr>
        <w:t xml:space="preserve">Kinder und Jugendliche </w:t>
      </w:r>
      <w:r w:rsidR="00F37A31" w:rsidRPr="00F37A31">
        <w:rPr>
          <w:rFonts w:ascii="Candara" w:hAnsi="Candara"/>
          <w:lang w:eastAsia="de-DE"/>
        </w:rPr>
        <w:t xml:space="preserve">mit </w:t>
      </w:r>
      <w:r w:rsidR="00F37A31">
        <w:rPr>
          <w:rFonts w:ascii="Candara" w:hAnsi="Candara"/>
          <w:lang w:eastAsia="de-DE"/>
        </w:rPr>
        <w:t>hoher Angst</w:t>
      </w:r>
      <w:r w:rsidR="00F37A31" w:rsidRPr="00F37A31">
        <w:rPr>
          <w:rFonts w:ascii="Candara" w:hAnsi="Candara"/>
          <w:lang w:eastAsia="de-DE"/>
        </w:rPr>
        <w:t xml:space="preserve"> haben darüber hinaus ein erhöhtes Risiko für das Auf</w:t>
      </w:r>
      <w:r>
        <w:rPr>
          <w:rFonts w:ascii="Candara" w:hAnsi="Candara"/>
          <w:lang w:eastAsia="de-DE"/>
        </w:rPr>
        <w:softHyphen/>
      </w:r>
      <w:r w:rsidR="00F37A31" w:rsidRPr="00F37A31">
        <w:rPr>
          <w:rFonts w:ascii="Candara" w:hAnsi="Candara"/>
          <w:lang w:eastAsia="de-DE"/>
        </w:rPr>
        <w:t>tre</w:t>
      </w:r>
      <w:r>
        <w:rPr>
          <w:rFonts w:ascii="Candara" w:hAnsi="Candara"/>
          <w:lang w:eastAsia="de-DE"/>
        </w:rPr>
        <w:softHyphen/>
      </w:r>
      <w:r w:rsidR="00F37A31" w:rsidRPr="00F37A31">
        <w:rPr>
          <w:rFonts w:ascii="Candara" w:hAnsi="Candara"/>
          <w:lang w:eastAsia="de-DE"/>
        </w:rPr>
        <w:t xml:space="preserve">ten </w:t>
      </w:r>
      <w:r w:rsidR="00F37A31">
        <w:rPr>
          <w:rFonts w:ascii="Candara" w:hAnsi="Candara"/>
          <w:lang w:eastAsia="de-DE"/>
        </w:rPr>
        <w:t xml:space="preserve">weiterer psychischer </w:t>
      </w:r>
      <w:r w:rsidR="00F37A31" w:rsidRPr="00F37A31">
        <w:rPr>
          <w:rFonts w:ascii="Candara" w:hAnsi="Candara"/>
          <w:lang w:eastAsia="de-DE"/>
        </w:rPr>
        <w:t xml:space="preserve">Erkrankungen wie </w:t>
      </w:r>
      <w:r w:rsidR="00F37A31">
        <w:rPr>
          <w:rFonts w:ascii="Candara" w:hAnsi="Candara"/>
          <w:lang w:eastAsia="de-DE"/>
        </w:rPr>
        <w:t xml:space="preserve">z.B. </w:t>
      </w:r>
      <w:r w:rsidR="00F37A31" w:rsidRPr="00F37A31">
        <w:rPr>
          <w:rFonts w:ascii="Candara" w:hAnsi="Candara"/>
          <w:lang w:eastAsia="de-DE"/>
        </w:rPr>
        <w:t>Depres</w:t>
      </w:r>
      <w:r w:rsidR="00F37A31">
        <w:rPr>
          <w:rFonts w:ascii="Candara" w:hAnsi="Candara"/>
          <w:lang w:eastAsia="de-DE"/>
        </w:rPr>
        <w:softHyphen/>
      </w:r>
      <w:r w:rsidR="00F37A31" w:rsidRPr="00F37A31">
        <w:rPr>
          <w:rFonts w:ascii="Candara" w:hAnsi="Candara"/>
          <w:lang w:eastAsia="de-DE"/>
        </w:rPr>
        <w:t>sio</w:t>
      </w:r>
      <w:r w:rsidR="00F37A31">
        <w:rPr>
          <w:rFonts w:ascii="Candara" w:hAnsi="Candara"/>
          <w:lang w:eastAsia="de-DE"/>
        </w:rPr>
        <w:softHyphen/>
      </w:r>
      <w:r w:rsidR="00F37A31" w:rsidRPr="00F37A31">
        <w:rPr>
          <w:rFonts w:ascii="Candara" w:hAnsi="Candara"/>
          <w:lang w:eastAsia="de-DE"/>
        </w:rPr>
        <w:t xml:space="preserve">nen. </w:t>
      </w:r>
    </w:p>
    <w:p w:rsidR="00F37A31" w:rsidRPr="00F37A31" w:rsidRDefault="00F37A31" w:rsidP="00F37A31">
      <w:pPr>
        <w:pStyle w:val="KeinLeerraum"/>
        <w:rPr>
          <w:rFonts w:ascii="Candara" w:hAnsi="Candara"/>
          <w:sz w:val="16"/>
          <w:szCs w:val="16"/>
        </w:rPr>
      </w:pPr>
    </w:p>
    <w:p w:rsidR="00380ACF" w:rsidRDefault="00FC2EFF" w:rsidP="00B87BA1">
      <w:pPr>
        <w:spacing w:after="0"/>
        <w:jc w:val="center"/>
        <w:rPr>
          <w:rFonts w:ascii="Candara" w:hAnsi="Candara"/>
          <w:sz w:val="16"/>
          <w:szCs w:val="16"/>
          <w:u w:val="single"/>
        </w:rPr>
      </w:pPr>
      <w:r>
        <w:rPr>
          <w:rFonts w:ascii="Candara" w:hAnsi="Candar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9872B" wp14:editId="6C83637F">
                <wp:simplePos x="0" y="0"/>
                <wp:positionH relativeFrom="column">
                  <wp:posOffset>692785</wp:posOffset>
                </wp:positionH>
                <wp:positionV relativeFrom="paragraph">
                  <wp:posOffset>42968</wp:posOffset>
                </wp:positionV>
                <wp:extent cx="5283200" cy="473710"/>
                <wp:effectExtent l="0" t="0" r="12700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473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EFF" w:rsidRPr="00E4774E" w:rsidRDefault="00FC2EFF" w:rsidP="00FC2EFF">
                            <w:pPr>
                              <w:spacing w:after="225" w:line="240" w:lineRule="auto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imes New Roman" w:hAnsi="Candara" w:cs="Times New Roman"/>
                                <w:color w:val="000000" w:themeColor="text1"/>
                                <w:lang w:eastAsia="de-DE"/>
                              </w:rPr>
                              <w:t>Schule mit all ihren Unterstützersystemen möch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color w:val="000000" w:themeColor="text1"/>
                                <w:lang w:eastAsia="de-DE"/>
                              </w:rPr>
                              <w:softHyphen/>
                              <w:t>te mit diesem Flyer einen Beitrag zur psy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color w:val="000000" w:themeColor="text1"/>
                                <w:lang w:eastAsia="de-DE"/>
                              </w:rPr>
                              <w:softHyphen/>
                              <w:t>chi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color w:val="000000" w:themeColor="text1"/>
                                <w:lang w:eastAsia="de-DE"/>
                              </w:rPr>
                              <w:softHyphen/>
                              <w:t>schen Gesundheit der ihr anvertrauten Kinder und Jugendlichen</w:t>
                            </w:r>
                            <w:r w:rsidRPr="00FC2EFF">
                              <w:rPr>
                                <w:rFonts w:ascii="Candara" w:eastAsia="Times New Roman" w:hAnsi="Candara" w:cs="Times New Roman"/>
                                <w:color w:val="000000" w:themeColor="text1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color w:val="000000" w:themeColor="text1"/>
                                <w:lang w:eastAsia="de-DE"/>
                              </w:rPr>
                              <w:t>leisten.</w:t>
                            </w:r>
                            <w:r w:rsidRPr="00E4774E">
                              <w:rPr>
                                <w:rFonts w:ascii="Candara" w:hAnsi="Candara"/>
                              </w:rPr>
                              <w:br w:type="page"/>
                            </w:r>
                          </w:p>
                          <w:p w:rsidR="00FC2EFF" w:rsidRDefault="00FC2EFF" w:rsidP="00FC2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9872B" id="Rechteck 1" o:spid="_x0000_s1026" style="position:absolute;left:0;text-align:left;margin-left:54.55pt;margin-top:3.4pt;width:416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" fillcolor="white [3201]" strokecolor="#70ad47 [3209]" strokeweight="1pt">
                <v:textbox>
                  <w:txbxContent>
                    <w:p w:rsidR="00FC2EFF" w:rsidRPr="00E4774E" w:rsidRDefault="00FC2EFF" w:rsidP="00FC2EFF">
                      <w:pPr>
                        <w:spacing w:after="225" w:line="240" w:lineRule="auto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imes New Roman" w:hAnsi="Candara" w:cs="Times New Roman"/>
                          <w:color w:val="000000" w:themeColor="text1"/>
                          <w:lang w:eastAsia="de-DE"/>
                        </w:rPr>
                        <w:t>Schule mit all ihren Unterstützersystemen möch</w:t>
                      </w:r>
                      <w:r>
                        <w:rPr>
                          <w:rFonts w:ascii="Candara" w:eastAsia="Times New Roman" w:hAnsi="Candara" w:cs="Times New Roman"/>
                          <w:color w:val="000000" w:themeColor="text1"/>
                          <w:lang w:eastAsia="de-DE"/>
                        </w:rPr>
                        <w:softHyphen/>
                        <w:t>te mit diesem Flyer einen Beitrag zur psy</w:t>
                      </w:r>
                      <w:r>
                        <w:rPr>
                          <w:rFonts w:ascii="Candara" w:eastAsia="Times New Roman" w:hAnsi="Candara" w:cs="Times New Roman"/>
                          <w:color w:val="000000" w:themeColor="text1"/>
                          <w:lang w:eastAsia="de-DE"/>
                        </w:rPr>
                        <w:softHyphen/>
                        <w:t>chi</w:t>
                      </w:r>
                      <w:r>
                        <w:rPr>
                          <w:rFonts w:ascii="Candara" w:eastAsia="Times New Roman" w:hAnsi="Candara" w:cs="Times New Roman"/>
                          <w:color w:val="000000" w:themeColor="text1"/>
                          <w:lang w:eastAsia="de-DE"/>
                        </w:rPr>
                        <w:softHyphen/>
                        <w:t>schen Gesundheit der ihr anvertrauten Kinder und Jugendlichen</w:t>
                      </w:r>
                      <w:r w:rsidRPr="00FC2EFF">
                        <w:rPr>
                          <w:rFonts w:ascii="Candara" w:eastAsia="Times New Roman" w:hAnsi="Candara" w:cs="Times New Roman"/>
                          <w:color w:val="000000" w:themeColor="text1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Candara" w:eastAsia="Times New Roman" w:hAnsi="Candara" w:cs="Times New Roman"/>
                          <w:color w:val="000000" w:themeColor="text1"/>
                          <w:lang w:eastAsia="de-DE"/>
                        </w:rPr>
                        <w:t>leisten.</w:t>
                      </w:r>
                      <w:r w:rsidRPr="00E4774E">
                        <w:rPr>
                          <w:rFonts w:ascii="Candara" w:hAnsi="Candara"/>
                        </w:rPr>
                        <w:br w:type="page"/>
                      </w:r>
                    </w:p>
                    <w:p w:rsidR="00FC2EFF" w:rsidRDefault="00FC2EFF" w:rsidP="00FC2E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32F7" w:rsidRPr="00E4774E">
        <w:rPr>
          <w:rFonts w:ascii="Candara" w:hAnsi="Candara"/>
        </w:rPr>
        <w:br w:type="column"/>
      </w:r>
      <w:r w:rsidR="00380ACF" w:rsidRPr="00E4774E">
        <w:rPr>
          <w:rFonts w:ascii="Candara" w:hAnsi="Candara"/>
          <w:sz w:val="16"/>
          <w:szCs w:val="16"/>
          <w:u w:val="single"/>
        </w:rPr>
        <w:t>Schulpsychologische Beratung Stadt und Land RO</w:t>
      </w:r>
    </w:p>
    <w:p w:rsidR="00380ACF" w:rsidRDefault="00380ACF" w:rsidP="00380ACF">
      <w:pPr>
        <w:spacing w:after="0"/>
        <w:jc w:val="both"/>
        <w:rPr>
          <w:rFonts w:ascii="Candara" w:hAnsi="Candara"/>
          <w:sz w:val="16"/>
          <w:szCs w:val="16"/>
          <w:u w:val="single"/>
        </w:rPr>
      </w:pPr>
    </w:p>
    <w:p w:rsidR="00380ACF" w:rsidRPr="00B87BA1" w:rsidRDefault="000B7493" w:rsidP="00380ACF">
      <w:pPr>
        <w:spacing w:after="0"/>
        <w:jc w:val="both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Depressive Verstimmungen/</w:t>
      </w:r>
      <w:r w:rsidR="00B87BA1" w:rsidRPr="00B87BA1">
        <w:rPr>
          <w:rFonts w:ascii="Candara" w:hAnsi="Candara"/>
          <w:b/>
          <w:u w:val="single"/>
        </w:rPr>
        <w:t>Depression:</w:t>
      </w:r>
    </w:p>
    <w:p w:rsidR="00B87BA1" w:rsidRDefault="00B87BA1" w:rsidP="00380ACF">
      <w:pPr>
        <w:spacing w:after="0"/>
        <w:jc w:val="both"/>
        <w:rPr>
          <w:rFonts w:ascii="Candara" w:hAnsi="Candara"/>
        </w:rPr>
      </w:pPr>
    </w:p>
    <w:p w:rsidR="009F7779" w:rsidRDefault="009F7779" w:rsidP="009F7779">
      <w:pPr>
        <w:spacing w:after="0" w:line="240" w:lineRule="auto"/>
        <w:rPr>
          <w:rFonts w:ascii="Candara" w:eastAsia="Times New Roman" w:hAnsi="Candara" w:cs="Arial"/>
          <w:color w:val="000000" w:themeColor="text1"/>
          <w:lang w:eastAsia="de-DE"/>
        </w:rPr>
      </w:pPr>
      <w:r w:rsidRPr="009F7779">
        <w:rPr>
          <w:rFonts w:ascii="Candara" w:eastAsia="Times New Roman" w:hAnsi="Candara" w:cs="Arial"/>
          <w:color w:val="000000" w:themeColor="text1"/>
          <w:lang w:eastAsia="de-DE"/>
        </w:rPr>
        <w:t>Bei Kindern und Jugendlichen ist es eher die Re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 xml:space="preserve">gel als die Ausnahme, dass die Depression mit </w:t>
      </w:r>
      <w:r>
        <w:rPr>
          <w:rFonts w:ascii="Candara" w:eastAsia="Times New Roman" w:hAnsi="Candara" w:cs="Arial"/>
          <w:color w:val="000000" w:themeColor="text1"/>
          <w:lang w:eastAsia="de-DE"/>
        </w:rPr>
        <w:t>wei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teren psychischen Erkrankungen, wie z.B. Angststörungen, somatoforme</w:t>
      </w:r>
      <w:r w:rsidR="00BD4858">
        <w:rPr>
          <w:rFonts w:ascii="Candara" w:eastAsia="Times New Roman" w:hAnsi="Candara" w:cs="Arial"/>
          <w:color w:val="000000" w:themeColor="text1"/>
          <w:lang w:eastAsia="de-DE"/>
        </w:rPr>
        <w:t>n</w:t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 xml:space="preserve"> Störungen und ADHS einhergeht.</w:t>
      </w:r>
      <w:r>
        <w:rPr>
          <w:rFonts w:ascii="Candara" w:eastAsia="Times New Roman" w:hAnsi="Candara" w:cs="Arial"/>
          <w:color w:val="000000" w:themeColor="text1"/>
          <w:lang w:eastAsia="de-DE"/>
        </w:rPr>
        <w:t xml:space="preserve"> </w:t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 xml:space="preserve">Die Abgrenzung </w:t>
      </w:r>
      <w:r w:rsidR="009A0332">
        <w:rPr>
          <w:rFonts w:ascii="Candara" w:eastAsia="Times New Roman" w:hAnsi="Candara" w:cs="Arial"/>
          <w:color w:val="000000" w:themeColor="text1"/>
          <w:lang w:eastAsia="de-DE"/>
        </w:rPr>
        <w:t>zu</w:t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 xml:space="preserve"> „nor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ma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ler“ Entwicklung ist schwierig, da vorüber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ge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hen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de depressive Symptome Teil der Pubertät sind</w:t>
      </w:r>
      <w:r w:rsidR="00FC2EFF">
        <w:rPr>
          <w:rFonts w:ascii="Candara" w:eastAsia="Times New Roman" w:hAnsi="Candara" w:cs="Arial"/>
          <w:color w:val="000000" w:themeColor="text1"/>
          <w:lang w:eastAsia="de-DE"/>
        </w:rPr>
        <w:t>;</w:t>
      </w:r>
      <w:r w:rsidR="0052128F">
        <w:rPr>
          <w:rFonts w:ascii="Candara" w:eastAsia="Times New Roman" w:hAnsi="Candara" w:cs="Arial"/>
          <w:color w:val="000000" w:themeColor="text1"/>
          <w:lang w:eastAsia="de-DE"/>
        </w:rPr>
        <w:t xml:space="preserve"> ähnlich wie bei den Ängsten</w:t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.</w:t>
      </w:r>
    </w:p>
    <w:p w:rsidR="00130459" w:rsidRPr="00130459" w:rsidRDefault="00130459" w:rsidP="00130459">
      <w:pPr>
        <w:pStyle w:val="KeinLeerraum"/>
        <w:rPr>
          <w:rFonts w:ascii="Candara" w:hAnsi="Candara"/>
          <w:sz w:val="16"/>
          <w:szCs w:val="16"/>
        </w:rPr>
      </w:pPr>
    </w:p>
    <w:p w:rsidR="009F7779" w:rsidRDefault="0052128F" w:rsidP="0052128F">
      <w:pPr>
        <w:pStyle w:val="KeinLeerraum"/>
        <w:rPr>
          <w:rFonts w:ascii="Candara" w:hAnsi="Candara"/>
        </w:rPr>
      </w:pPr>
      <w:r w:rsidRPr="0052128F">
        <w:rPr>
          <w:rFonts w:ascii="Candara" w:hAnsi="Candara"/>
        </w:rPr>
        <w:t xml:space="preserve">Die Symptome einer Depression unterscheiden </w:t>
      </w:r>
      <w:r w:rsidR="00BD4858">
        <w:rPr>
          <w:rFonts w:ascii="Candara" w:hAnsi="Candara"/>
        </w:rPr>
        <w:t xml:space="preserve">sich </w:t>
      </w:r>
      <w:r w:rsidR="00130459">
        <w:rPr>
          <w:rFonts w:ascii="Candara" w:hAnsi="Candara"/>
        </w:rPr>
        <w:t>sowohl im Hinblick auf die Symptomatik bei Er</w:t>
      </w:r>
      <w:r w:rsidR="00130459">
        <w:rPr>
          <w:rFonts w:ascii="Candara" w:hAnsi="Candara"/>
        </w:rPr>
        <w:softHyphen/>
        <w:t>wach</w:t>
      </w:r>
      <w:r w:rsidR="00130459">
        <w:rPr>
          <w:rFonts w:ascii="Candara" w:hAnsi="Candara"/>
        </w:rPr>
        <w:softHyphen/>
        <w:t xml:space="preserve">senen als auch in den </w:t>
      </w:r>
      <w:r w:rsidRPr="0052128F">
        <w:rPr>
          <w:rFonts w:ascii="Candara" w:hAnsi="Candara"/>
        </w:rPr>
        <w:t>jeweiligen Alters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klas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sen. Bei klei</w:t>
      </w:r>
      <w:r>
        <w:rPr>
          <w:rFonts w:ascii="Candara" w:hAnsi="Candara"/>
        </w:rPr>
        <w:softHyphen/>
      </w:r>
      <w:r w:rsidRPr="0052128F">
        <w:rPr>
          <w:rFonts w:ascii="Candara" w:hAnsi="Candara"/>
        </w:rPr>
        <w:t>ne</w:t>
      </w:r>
      <w:r>
        <w:rPr>
          <w:rFonts w:ascii="Candara" w:hAnsi="Candara"/>
        </w:rPr>
        <w:softHyphen/>
      </w:r>
      <w:r w:rsidRPr="0052128F">
        <w:rPr>
          <w:rFonts w:ascii="Candara" w:hAnsi="Candara"/>
        </w:rPr>
        <w:t xml:space="preserve">ren Kindern </w:t>
      </w:r>
      <w:r w:rsidR="00130459">
        <w:rPr>
          <w:rFonts w:ascii="Candara" w:hAnsi="Candara"/>
        </w:rPr>
        <w:t xml:space="preserve">sind dies öfter (u.a.) </w:t>
      </w:r>
      <w:r w:rsidRPr="0052128F">
        <w:rPr>
          <w:rFonts w:ascii="Candara" w:hAnsi="Candara"/>
        </w:rPr>
        <w:t>er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höh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te Ängst</w:t>
      </w:r>
      <w:r>
        <w:rPr>
          <w:rFonts w:ascii="Candara" w:hAnsi="Candara"/>
        </w:rPr>
        <w:softHyphen/>
      </w:r>
      <w:r w:rsidRPr="0052128F">
        <w:rPr>
          <w:rFonts w:ascii="Candara" w:hAnsi="Candara"/>
        </w:rPr>
        <w:t>lichkeit, körperliche Be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schwer</w:t>
      </w:r>
      <w:r w:rsidR="009A0332">
        <w:rPr>
          <w:rFonts w:ascii="Candara" w:hAnsi="Candara"/>
        </w:rPr>
        <w:softHyphen/>
      </w:r>
      <w:r w:rsidRPr="0052128F">
        <w:rPr>
          <w:rFonts w:ascii="Candara" w:hAnsi="Candara"/>
        </w:rPr>
        <w:t>den</w:t>
      </w:r>
      <w:r w:rsidR="00130459">
        <w:rPr>
          <w:rFonts w:ascii="Candara" w:hAnsi="Candara"/>
        </w:rPr>
        <w:t xml:space="preserve"> und</w:t>
      </w:r>
      <w:r w:rsidRPr="0052128F">
        <w:rPr>
          <w:rFonts w:ascii="Candara" w:hAnsi="Candara"/>
        </w:rPr>
        <w:t xml:space="preserve"> hef</w:t>
      </w:r>
      <w:r>
        <w:rPr>
          <w:rFonts w:ascii="Candara" w:hAnsi="Candara"/>
        </w:rPr>
        <w:softHyphen/>
      </w:r>
      <w:r w:rsidRPr="0052128F">
        <w:rPr>
          <w:rFonts w:ascii="Candara" w:hAnsi="Candara"/>
        </w:rPr>
        <w:t>ti</w:t>
      </w:r>
      <w:r>
        <w:rPr>
          <w:rFonts w:ascii="Candara" w:hAnsi="Candara"/>
        </w:rPr>
        <w:softHyphen/>
      </w:r>
      <w:r w:rsidRPr="0052128F">
        <w:rPr>
          <w:rFonts w:ascii="Candara" w:hAnsi="Candara"/>
        </w:rPr>
        <w:t>ge Tem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peraments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aus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brü</w:t>
      </w:r>
      <w:r w:rsidR="009A0332">
        <w:rPr>
          <w:rFonts w:ascii="Candara" w:hAnsi="Candara"/>
        </w:rPr>
        <w:softHyphen/>
      </w:r>
      <w:r w:rsidRPr="0052128F">
        <w:rPr>
          <w:rFonts w:ascii="Candara" w:hAnsi="Candara"/>
        </w:rPr>
        <w:t>che</w:t>
      </w:r>
      <w:r w:rsidR="00130459">
        <w:rPr>
          <w:rFonts w:ascii="Candara" w:hAnsi="Candara"/>
        </w:rPr>
        <w:t>.</w:t>
      </w:r>
      <w:r w:rsidRPr="0052128F">
        <w:rPr>
          <w:rFonts w:ascii="Candara" w:hAnsi="Candara"/>
        </w:rPr>
        <w:t xml:space="preserve"> Bei älteren Kindern </w:t>
      </w:r>
      <w:r w:rsidR="00BD4858">
        <w:rPr>
          <w:rFonts w:ascii="Candara" w:hAnsi="Candara"/>
        </w:rPr>
        <w:t xml:space="preserve">zeigt sich dies </w:t>
      </w:r>
      <w:r w:rsidR="00130459">
        <w:rPr>
          <w:rFonts w:ascii="Candara" w:hAnsi="Candara"/>
        </w:rPr>
        <w:t xml:space="preserve">eher </w:t>
      </w:r>
      <w:r w:rsidR="00BD4858">
        <w:rPr>
          <w:rFonts w:ascii="Candara" w:hAnsi="Candara"/>
        </w:rPr>
        <w:t xml:space="preserve">durch </w:t>
      </w:r>
      <w:r w:rsidRPr="0052128F">
        <w:rPr>
          <w:rFonts w:ascii="Candara" w:hAnsi="Candara"/>
        </w:rPr>
        <w:t xml:space="preserve">Symptome wie </w:t>
      </w:r>
      <w:r w:rsidR="00130459">
        <w:rPr>
          <w:rFonts w:ascii="Candara" w:hAnsi="Candara"/>
        </w:rPr>
        <w:t xml:space="preserve">(u.a.) </w:t>
      </w:r>
      <w:r w:rsidRPr="0052128F">
        <w:rPr>
          <w:rFonts w:ascii="Candara" w:hAnsi="Candara"/>
        </w:rPr>
        <w:t>man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geln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des Selbst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be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wusstsein, Schuld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gefühle und Gefühle der Hoff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nungs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losig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keit (</w:t>
      </w:r>
      <w:r w:rsidR="00BD4858">
        <w:rPr>
          <w:rFonts w:ascii="Candara" w:hAnsi="Candara"/>
        </w:rPr>
        <w:t>„</w:t>
      </w:r>
      <w:r w:rsidRPr="0052128F">
        <w:rPr>
          <w:rFonts w:ascii="Candara" w:hAnsi="Candara"/>
        </w:rPr>
        <w:t>ist doch alles egal</w:t>
      </w:r>
      <w:r w:rsidR="00BD4858">
        <w:rPr>
          <w:rFonts w:ascii="Candara" w:hAnsi="Candara"/>
        </w:rPr>
        <w:t>“</w:t>
      </w:r>
      <w:r w:rsidRPr="0052128F">
        <w:rPr>
          <w:rFonts w:ascii="Candara" w:hAnsi="Candara"/>
        </w:rPr>
        <w:t>)</w:t>
      </w:r>
      <w:r w:rsidR="00130459">
        <w:rPr>
          <w:rFonts w:ascii="Candara" w:hAnsi="Candara"/>
        </w:rPr>
        <w:t xml:space="preserve">. </w:t>
      </w:r>
      <w:r w:rsidRPr="0052128F">
        <w:rPr>
          <w:rFonts w:ascii="Candara" w:hAnsi="Candara"/>
        </w:rPr>
        <w:t>Ju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gend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liche leiden zudem gehäuft unter Wert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lo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sig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keitsgefühlen, Freudlosigkeit, In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te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res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sen</w:t>
      </w:r>
      <w:r w:rsidR="00130459">
        <w:rPr>
          <w:rFonts w:ascii="Candara" w:hAnsi="Candara"/>
        </w:rPr>
        <w:t>s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ver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lust sowie Schlaf- und Ap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pe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tit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stö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run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gen, Selbst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ver</w:t>
      </w:r>
      <w:r w:rsidR="00BD4858">
        <w:rPr>
          <w:rFonts w:ascii="Candara" w:hAnsi="Candara"/>
        </w:rPr>
        <w:softHyphen/>
      </w:r>
      <w:r w:rsidRPr="0052128F">
        <w:rPr>
          <w:rFonts w:ascii="Candara" w:hAnsi="Candara"/>
        </w:rPr>
        <w:t>letzungen und Suizid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ge</w:t>
      </w:r>
      <w:r w:rsidR="00130459">
        <w:rPr>
          <w:rFonts w:ascii="Candara" w:hAnsi="Candara"/>
        </w:rPr>
        <w:softHyphen/>
      </w:r>
      <w:r w:rsidRPr="0052128F">
        <w:rPr>
          <w:rFonts w:ascii="Candara" w:hAnsi="Candara"/>
        </w:rPr>
        <w:t>dan</w:t>
      </w:r>
      <w:r w:rsidR="00FC2EFF">
        <w:rPr>
          <w:rFonts w:ascii="Candara" w:hAnsi="Candara"/>
        </w:rPr>
        <w:softHyphen/>
      </w:r>
      <w:r w:rsidRPr="0052128F">
        <w:rPr>
          <w:rFonts w:ascii="Candara" w:hAnsi="Candara"/>
        </w:rPr>
        <w:t>ken</w:t>
      </w:r>
      <w:r w:rsidR="00FC2EFF">
        <w:rPr>
          <w:rFonts w:ascii="Candara" w:hAnsi="Candara"/>
        </w:rPr>
        <w:t xml:space="preserve"> (u.a.)</w:t>
      </w:r>
      <w:r w:rsidRPr="0052128F">
        <w:rPr>
          <w:rFonts w:ascii="Candara" w:hAnsi="Candara"/>
        </w:rPr>
        <w:t>.</w:t>
      </w:r>
    </w:p>
    <w:p w:rsidR="00130459" w:rsidRDefault="00130459" w:rsidP="0052128F">
      <w:pPr>
        <w:pStyle w:val="KeinLeerraum"/>
        <w:rPr>
          <w:rFonts w:ascii="Candara" w:hAnsi="Candara"/>
          <w:sz w:val="16"/>
          <w:szCs w:val="16"/>
        </w:rPr>
      </w:pPr>
    </w:p>
    <w:p w:rsidR="00FC2EFF" w:rsidRPr="00130459" w:rsidRDefault="00FC2EFF" w:rsidP="0052128F">
      <w:pPr>
        <w:pStyle w:val="KeinLeerraum"/>
        <w:rPr>
          <w:rFonts w:ascii="Candara" w:hAnsi="Candara"/>
          <w:sz w:val="16"/>
          <w:szCs w:val="16"/>
        </w:rPr>
      </w:pPr>
    </w:p>
    <w:p w:rsidR="00130459" w:rsidRDefault="009F7779" w:rsidP="00130459">
      <w:pPr>
        <w:spacing w:after="0" w:line="240" w:lineRule="auto"/>
        <w:rPr>
          <w:rFonts w:ascii="Candara" w:hAnsi="Candara"/>
        </w:rPr>
      </w:pPr>
      <w:r w:rsidRPr="009F7779">
        <w:rPr>
          <w:rFonts w:ascii="Candara" w:eastAsia="Times New Roman" w:hAnsi="Candara" w:cs="Arial"/>
          <w:color w:val="000000" w:themeColor="text1"/>
          <w:lang w:eastAsia="de-DE"/>
        </w:rPr>
        <w:t>Auch wenn Suizide im Kindesalter noch sehr sel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>ten sind, so zählen sie im Jugendalter zu den häu</w:t>
      </w:r>
      <w:r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 xml:space="preserve">figsten Todesursachen. Suizidale Gedanken </w:t>
      </w:r>
      <w:r w:rsidR="00FC2EFF">
        <w:rPr>
          <w:rFonts w:ascii="Candara" w:eastAsia="Times New Roman" w:hAnsi="Candara" w:cs="Arial"/>
          <w:color w:val="000000" w:themeColor="text1"/>
          <w:lang w:eastAsia="de-DE"/>
        </w:rPr>
        <w:t>kön</w:t>
      </w:r>
      <w:r w:rsidR="00BD4858">
        <w:rPr>
          <w:rFonts w:ascii="Candara" w:eastAsia="Times New Roman" w:hAnsi="Candara" w:cs="Arial"/>
          <w:color w:val="000000" w:themeColor="text1"/>
          <w:lang w:eastAsia="de-DE"/>
        </w:rPr>
        <w:softHyphen/>
      </w:r>
      <w:r w:rsidR="00FC2EFF">
        <w:rPr>
          <w:rFonts w:ascii="Candara" w:eastAsia="Times New Roman" w:hAnsi="Candara" w:cs="Arial"/>
          <w:color w:val="000000" w:themeColor="text1"/>
          <w:lang w:eastAsia="de-DE"/>
        </w:rPr>
        <w:t>nen</w:t>
      </w:r>
      <w:r w:rsidRPr="009F7779">
        <w:rPr>
          <w:rFonts w:ascii="Candara" w:eastAsia="Times New Roman" w:hAnsi="Candara" w:cs="Arial"/>
          <w:color w:val="000000" w:themeColor="text1"/>
          <w:lang w:eastAsia="de-DE"/>
        </w:rPr>
        <w:t xml:space="preserve"> ein Symptom der Depression</w:t>
      </w:r>
      <w:r w:rsidR="00FC2EFF">
        <w:rPr>
          <w:rFonts w:ascii="Candara" w:eastAsia="Times New Roman" w:hAnsi="Candara" w:cs="Arial"/>
          <w:color w:val="000000" w:themeColor="text1"/>
          <w:lang w:eastAsia="de-DE"/>
        </w:rPr>
        <w:t xml:space="preserve"> sein</w:t>
      </w:r>
      <w:r w:rsidR="00130459">
        <w:rPr>
          <w:rFonts w:ascii="Candara" w:eastAsia="Times New Roman" w:hAnsi="Candara" w:cs="Arial"/>
          <w:color w:val="000000" w:themeColor="text1"/>
          <w:lang w:eastAsia="de-DE"/>
        </w:rPr>
        <w:t xml:space="preserve">. </w:t>
      </w:r>
      <w:r w:rsidR="00130459" w:rsidRPr="00130459">
        <w:rPr>
          <w:rFonts w:ascii="Candara" w:hAnsi="Candara"/>
        </w:rPr>
        <w:t>Man schätzt, dass bis zu 3% der Grund</w:t>
      </w:r>
      <w:r w:rsidR="00130459">
        <w:rPr>
          <w:rFonts w:ascii="Candara" w:hAnsi="Candara"/>
        </w:rPr>
        <w:softHyphen/>
      </w:r>
      <w:r w:rsidR="00130459" w:rsidRPr="00130459">
        <w:rPr>
          <w:rFonts w:ascii="Candara" w:hAnsi="Candara"/>
        </w:rPr>
        <w:t>schul</w:t>
      </w:r>
      <w:r w:rsidR="00130459">
        <w:rPr>
          <w:rFonts w:ascii="Candara" w:hAnsi="Candara"/>
        </w:rPr>
        <w:softHyphen/>
      </w:r>
      <w:r w:rsidR="00130459" w:rsidRPr="00130459">
        <w:rPr>
          <w:rFonts w:ascii="Candara" w:hAnsi="Candara"/>
        </w:rPr>
        <w:t>kin</w:t>
      </w:r>
      <w:r w:rsidR="00130459">
        <w:rPr>
          <w:rFonts w:ascii="Candara" w:hAnsi="Candara"/>
        </w:rPr>
        <w:softHyphen/>
      </w:r>
      <w:r w:rsidR="00130459" w:rsidRPr="00130459">
        <w:rPr>
          <w:rFonts w:ascii="Candara" w:hAnsi="Candara"/>
        </w:rPr>
        <w:t>der und bis zu 9% der Jugendlichen von de</w:t>
      </w:r>
      <w:r w:rsidR="00FC2EFF">
        <w:rPr>
          <w:rFonts w:ascii="Candara" w:hAnsi="Candara"/>
        </w:rPr>
        <w:softHyphen/>
      </w:r>
      <w:r w:rsidR="00130459" w:rsidRPr="00130459">
        <w:rPr>
          <w:rFonts w:ascii="Candara" w:hAnsi="Candara"/>
        </w:rPr>
        <w:t>pres</w:t>
      </w:r>
      <w:r w:rsidR="00FC2EFF">
        <w:rPr>
          <w:rFonts w:ascii="Candara" w:hAnsi="Candara"/>
        </w:rPr>
        <w:softHyphen/>
      </w:r>
      <w:r w:rsidR="00130459">
        <w:rPr>
          <w:rFonts w:ascii="Candara" w:hAnsi="Candara"/>
        </w:rPr>
        <w:t>si</w:t>
      </w:r>
      <w:r w:rsidR="00FC2EFF">
        <w:rPr>
          <w:rFonts w:ascii="Candara" w:hAnsi="Candara"/>
        </w:rPr>
        <w:softHyphen/>
      </w:r>
      <w:r w:rsidR="00130459">
        <w:rPr>
          <w:rFonts w:ascii="Candara" w:hAnsi="Candara"/>
        </w:rPr>
        <w:t>ven Stö</w:t>
      </w:r>
      <w:r w:rsidR="00FC2EFF">
        <w:rPr>
          <w:rFonts w:ascii="Candara" w:hAnsi="Candara"/>
        </w:rPr>
        <w:softHyphen/>
      </w:r>
      <w:r w:rsidR="00130459">
        <w:rPr>
          <w:rFonts w:ascii="Candara" w:hAnsi="Candara"/>
        </w:rPr>
        <w:t>run</w:t>
      </w:r>
      <w:r w:rsidR="00FC2EFF">
        <w:rPr>
          <w:rFonts w:ascii="Candara" w:hAnsi="Candara"/>
        </w:rPr>
        <w:softHyphen/>
      </w:r>
      <w:r w:rsidR="00130459">
        <w:rPr>
          <w:rFonts w:ascii="Candara" w:hAnsi="Candara"/>
        </w:rPr>
        <w:t>gen betroffen sind.</w:t>
      </w:r>
    </w:p>
    <w:p w:rsidR="00130459" w:rsidRPr="00130459" w:rsidRDefault="00130459" w:rsidP="00130459">
      <w:pPr>
        <w:pStyle w:val="KeinLeerraum"/>
        <w:rPr>
          <w:rFonts w:ascii="Candara" w:hAnsi="Candara"/>
          <w:sz w:val="16"/>
          <w:szCs w:val="16"/>
        </w:rPr>
      </w:pPr>
    </w:p>
    <w:p w:rsidR="00FC2EFF" w:rsidRDefault="00FC2EFF">
      <w:pPr>
        <w:rPr>
          <w:rFonts w:ascii="Candara" w:hAnsi="Candara"/>
          <w:sz w:val="16"/>
          <w:szCs w:val="16"/>
          <w:u w:val="single"/>
        </w:rPr>
      </w:pPr>
      <w:r>
        <w:rPr>
          <w:rFonts w:ascii="Candara" w:hAnsi="Candara"/>
          <w:sz w:val="16"/>
          <w:szCs w:val="16"/>
          <w:u w:val="single"/>
        </w:rPr>
        <w:br w:type="page"/>
      </w:r>
    </w:p>
    <w:p w:rsidR="004401A0" w:rsidRPr="00E4774E" w:rsidRDefault="004401A0" w:rsidP="004401A0">
      <w:pPr>
        <w:spacing w:after="0"/>
        <w:jc w:val="center"/>
        <w:rPr>
          <w:rFonts w:ascii="Candara" w:hAnsi="Candara"/>
          <w:sz w:val="16"/>
          <w:szCs w:val="16"/>
          <w:u w:val="single"/>
        </w:rPr>
      </w:pPr>
      <w:r w:rsidRPr="00E4774E">
        <w:rPr>
          <w:rFonts w:ascii="Candara" w:hAnsi="Candara"/>
          <w:sz w:val="16"/>
          <w:szCs w:val="16"/>
          <w:u w:val="single"/>
        </w:rPr>
        <w:lastRenderedPageBreak/>
        <w:t>Schulpsychologische Beratung Stadt und Land RO</w:t>
      </w:r>
    </w:p>
    <w:p w:rsidR="003E7DC5" w:rsidRPr="00E4774E" w:rsidRDefault="003E7DC5" w:rsidP="00F132F7">
      <w:pPr>
        <w:spacing w:after="0"/>
        <w:rPr>
          <w:rFonts w:ascii="Candara" w:hAnsi="Candara"/>
          <w:sz w:val="10"/>
          <w:szCs w:val="10"/>
        </w:rPr>
      </w:pPr>
    </w:p>
    <w:p w:rsidR="00B87BA1" w:rsidRDefault="00B87BA1" w:rsidP="00380ACF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Weitere Informationsmöglichkeiten:</w:t>
      </w:r>
    </w:p>
    <w:p w:rsidR="00B87BA1" w:rsidRDefault="00B87BA1" w:rsidP="00380ACF">
      <w:pPr>
        <w:spacing w:after="0"/>
        <w:jc w:val="both"/>
        <w:rPr>
          <w:rFonts w:ascii="Candara" w:hAnsi="Candara"/>
        </w:rPr>
      </w:pPr>
    </w:p>
    <w:p w:rsidR="00833930" w:rsidRDefault="00833930" w:rsidP="00833930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 w:rsidRPr="00353635">
        <w:rPr>
          <w:rFonts w:ascii="Candara" w:hAnsi="Candara"/>
          <w:i/>
        </w:rPr>
        <w:t>„Nummer gegen Kummer“:</w:t>
      </w:r>
      <w:r>
        <w:rPr>
          <w:rFonts w:ascii="Candara" w:hAnsi="Candara"/>
        </w:rPr>
        <w:br/>
        <w:t>anonym und kostenfrei, auch Onlinebera</w:t>
      </w:r>
      <w:r>
        <w:rPr>
          <w:rFonts w:ascii="Candara" w:hAnsi="Candara"/>
        </w:rPr>
        <w:softHyphen/>
        <w:t>tung (für Kinder/Jugendliche -&gt; 116111,</w:t>
      </w:r>
      <w:r>
        <w:rPr>
          <w:rFonts w:ascii="Candara" w:hAnsi="Candara"/>
        </w:rPr>
        <w:br/>
        <w:t>für Eltern &amp; Co -&gt;</w:t>
      </w:r>
      <w:r>
        <w:rPr>
          <w:rFonts w:ascii="Open Sans" w:hAnsi="Open Sans"/>
        </w:rPr>
        <w:t xml:space="preserve"> </w:t>
      </w:r>
      <w:r w:rsidRPr="00D71A05">
        <w:rPr>
          <w:rFonts w:ascii="Candara" w:hAnsi="Candara"/>
        </w:rPr>
        <w:t>0800 – 111 0 550</w:t>
      </w:r>
      <w:r>
        <w:rPr>
          <w:rFonts w:ascii="Candara" w:hAnsi="Candara"/>
        </w:rPr>
        <w:t>)</w:t>
      </w:r>
      <w:r>
        <w:rPr>
          <w:rFonts w:ascii="Candara" w:hAnsi="Candara"/>
        </w:rPr>
        <w:br/>
      </w:r>
      <w:hyperlink r:id="rId6" w:history="1">
        <w:r w:rsidRPr="00A83FA8">
          <w:rPr>
            <w:rStyle w:val="Hyperlink"/>
            <w:rFonts w:ascii="Candara" w:hAnsi="Candara"/>
          </w:rPr>
          <w:t>www.nummergegenkummer.de</w:t>
        </w:r>
      </w:hyperlink>
      <w:r>
        <w:rPr>
          <w:rFonts w:ascii="Candara" w:hAnsi="Candara"/>
        </w:rPr>
        <w:t xml:space="preserve"> </w:t>
      </w:r>
    </w:p>
    <w:p w:rsidR="00A755C2" w:rsidRPr="00A755C2" w:rsidRDefault="00A755C2" w:rsidP="00A755C2">
      <w:pPr>
        <w:spacing w:after="0"/>
        <w:rPr>
          <w:rFonts w:ascii="Candara" w:hAnsi="Candara"/>
          <w:sz w:val="10"/>
          <w:szCs w:val="10"/>
        </w:rPr>
      </w:pPr>
    </w:p>
    <w:p w:rsidR="00833930" w:rsidRDefault="00833930" w:rsidP="00833930">
      <w:pPr>
        <w:pStyle w:val="Listenabsatz"/>
        <w:numPr>
          <w:ilvl w:val="0"/>
          <w:numId w:val="6"/>
        </w:numPr>
        <w:spacing w:after="0"/>
        <w:rPr>
          <w:rFonts w:ascii="Candara" w:hAnsi="Candara"/>
          <w:i/>
        </w:rPr>
      </w:pPr>
      <w:r w:rsidRPr="00833930">
        <w:rPr>
          <w:rFonts w:ascii="Candara" w:hAnsi="Candara"/>
          <w:i/>
        </w:rPr>
        <w:t>„Telefonseelsorge“:</w:t>
      </w:r>
      <w:r w:rsidRPr="00833930">
        <w:rPr>
          <w:rFonts w:ascii="Candara" w:hAnsi="Candara"/>
          <w:i/>
        </w:rPr>
        <w:br/>
        <w:t>24 Stunden Beratung täglich, kostenfrei, auch Mail und Chat (0800 – 1110111)</w:t>
      </w:r>
      <w:r w:rsidRPr="00833930">
        <w:rPr>
          <w:rFonts w:ascii="Candara" w:hAnsi="Candara"/>
          <w:i/>
        </w:rPr>
        <w:br/>
      </w:r>
      <w:hyperlink r:id="rId7" w:history="1">
        <w:r w:rsidRPr="00833930">
          <w:rPr>
            <w:rStyle w:val="Hyperlink"/>
            <w:rFonts w:ascii="Candara" w:hAnsi="Candara"/>
            <w:i/>
          </w:rPr>
          <w:t>www.telefonseelsorge.de</w:t>
        </w:r>
      </w:hyperlink>
      <w:r w:rsidRPr="00833930">
        <w:rPr>
          <w:rFonts w:ascii="Candara" w:hAnsi="Candara"/>
          <w:i/>
        </w:rPr>
        <w:t xml:space="preserve"> </w:t>
      </w:r>
    </w:p>
    <w:p w:rsidR="00A755C2" w:rsidRPr="00A755C2" w:rsidRDefault="00A755C2" w:rsidP="00A755C2">
      <w:pPr>
        <w:spacing w:after="0"/>
        <w:rPr>
          <w:rFonts w:ascii="Candara" w:hAnsi="Candara"/>
          <w:sz w:val="10"/>
          <w:szCs w:val="10"/>
        </w:rPr>
      </w:pPr>
    </w:p>
    <w:p w:rsidR="00833930" w:rsidRPr="005B0729" w:rsidRDefault="00833930" w:rsidP="00A755C2">
      <w:pPr>
        <w:pStyle w:val="Listenabsatz"/>
        <w:numPr>
          <w:ilvl w:val="0"/>
          <w:numId w:val="7"/>
        </w:numPr>
        <w:spacing w:after="0"/>
        <w:rPr>
          <w:rFonts w:ascii="Candara" w:hAnsi="Candara"/>
        </w:rPr>
      </w:pPr>
      <w:r w:rsidRPr="005B0729">
        <w:rPr>
          <w:rFonts w:ascii="Candara" w:hAnsi="Candara"/>
          <w:i/>
        </w:rPr>
        <w:t>„Stiftung Deutsche Depressionshilfe“</w:t>
      </w:r>
      <w:r w:rsidR="00A755C2" w:rsidRPr="005B0729">
        <w:rPr>
          <w:rFonts w:ascii="Candara" w:hAnsi="Candara"/>
        </w:rPr>
        <w:t>:</w:t>
      </w:r>
      <w:r w:rsidRPr="005B0729">
        <w:rPr>
          <w:rFonts w:ascii="Candara" w:hAnsi="Candara"/>
        </w:rPr>
        <w:br/>
        <w:t>(u.a. online-Foren)</w:t>
      </w:r>
      <w:r w:rsidRPr="005B0729">
        <w:rPr>
          <w:rFonts w:ascii="Candara" w:hAnsi="Candara"/>
        </w:rPr>
        <w:br/>
      </w:r>
      <w:hyperlink r:id="rId8" w:history="1">
        <w:r w:rsidRPr="005B0729">
          <w:rPr>
            <w:rStyle w:val="Hyperlink"/>
            <w:rFonts w:ascii="Candara" w:hAnsi="Candara"/>
          </w:rPr>
          <w:t>www.deutsche-depressionshilfe.de</w:t>
        </w:r>
      </w:hyperlink>
      <w:r w:rsidRPr="005B0729">
        <w:rPr>
          <w:rFonts w:ascii="Candara" w:hAnsi="Candara"/>
        </w:rPr>
        <w:t xml:space="preserve"> </w:t>
      </w:r>
    </w:p>
    <w:p w:rsidR="00A755C2" w:rsidRPr="00A755C2" w:rsidRDefault="00A755C2" w:rsidP="00A755C2">
      <w:pPr>
        <w:spacing w:after="0"/>
        <w:rPr>
          <w:rFonts w:ascii="Candara" w:hAnsi="Candara"/>
          <w:sz w:val="10"/>
          <w:szCs w:val="10"/>
        </w:rPr>
      </w:pPr>
    </w:p>
    <w:p w:rsidR="00833930" w:rsidRDefault="00833930" w:rsidP="00833930">
      <w:pPr>
        <w:pStyle w:val="Listenabsatz"/>
        <w:numPr>
          <w:ilvl w:val="0"/>
          <w:numId w:val="6"/>
        </w:numPr>
        <w:spacing w:after="0"/>
        <w:jc w:val="both"/>
        <w:rPr>
          <w:rFonts w:ascii="Candara" w:hAnsi="Candara"/>
          <w:i/>
        </w:rPr>
      </w:pPr>
      <w:r w:rsidRPr="00BD0C4B">
        <w:rPr>
          <w:rFonts w:ascii="Candara" w:hAnsi="Candara"/>
          <w:i/>
        </w:rPr>
        <w:t>Online-Beratungsangebot für Jugendliche der Bundeskonferenz für Erziehungs</w:t>
      </w:r>
      <w:r w:rsidRPr="00BD0C4B">
        <w:rPr>
          <w:rFonts w:ascii="Candara" w:hAnsi="Candara"/>
          <w:i/>
        </w:rPr>
        <w:softHyphen/>
        <w:t>bera</w:t>
      </w:r>
      <w:r w:rsidRPr="00BD0C4B">
        <w:rPr>
          <w:rFonts w:ascii="Candara" w:hAnsi="Candara"/>
          <w:i/>
        </w:rPr>
        <w:softHyphen/>
        <w:t>tung:</w:t>
      </w:r>
    </w:p>
    <w:p w:rsidR="00833930" w:rsidRDefault="00B95FE8" w:rsidP="00833930">
      <w:pPr>
        <w:spacing w:after="0"/>
        <w:ind w:left="360"/>
        <w:jc w:val="both"/>
        <w:rPr>
          <w:rFonts w:ascii="Candara" w:hAnsi="Candara"/>
        </w:rPr>
      </w:pPr>
      <w:hyperlink r:id="rId9" w:history="1">
        <w:r w:rsidR="00833930" w:rsidRPr="00A41BC9">
          <w:rPr>
            <w:rStyle w:val="Hyperlink"/>
            <w:rFonts w:ascii="Candara" w:hAnsi="Candara"/>
          </w:rPr>
          <w:t>www.bke-beratung.de</w:t>
        </w:r>
      </w:hyperlink>
      <w:r w:rsidR="00833930">
        <w:rPr>
          <w:rFonts w:ascii="Candara" w:hAnsi="Candara"/>
        </w:rPr>
        <w:t xml:space="preserve"> </w:t>
      </w:r>
    </w:p>
    <w:p w:rsidR="00A755C2" w:rsidRPr="00A755C2" w:rsidRDefault="00A755C2" w:rsidP="00A755C2">
      <w:pPr>
        <w:spacing w:after="0"/>
        <w:rPr>
          <w:rFonts w:ascii="Candara" w:hAnsi="Candara"/>
          <w:sz w:val="10"/>
          <w:szCs w:val="10"/>
        </w:rPr>
      </w:pPr>
    </w:p>
    <w:p w:rsidR="00833930" w:rsidRDefault="00833930" w:rsidP="00833930">
      <w:pPr>
        <w:pStyle w:val="Listenabsatz"/>
        <w:numPr>
          <w:ilvl w:val="0"/>
          <w:numId w:val="6"/>
        </w:numPr>
        <w:spacing w:after="0"/>
        <w:jc w:val="both"/>
        <w:rPr>
          <w:rFonts w:ascii="Candara" w:hAnsi="Candara"/>
        </w:rPr>
      </w:pPr>
      <w:r w:rsidRPr="00353635">
        <w:rPr>
          <w:rFonts w:ascii="Candara" w:hAnsi="Candara"/>
          <w:i/>
        </w:rPr>
        <w:t>Kinderärzte und Fachärzte für Kinder- und Ju</w:t>
      </w:r>
      <w:r w:rsidR="00CA3AFC">
        <w:rPr>
          <w:rFonts w:ascii="Candara" w:hAnsi="Candara"/>
          <w:i/>
        </w:rPr>
        <w:softHyphen/>
      </w:r>
      <w:r w:rsidRPr="00353635">
        <w:rPr>
          <w:rFonts w:ascii="Candara" w:hAnsi="Candara"/>
          <w:i/>
        </w:rPr>
        <w:t>gend</w:t>
      </w:r>
      <w:r w:rsidR="00CA3AFC">
        <w:rPr>
          <w:rFonts w:ascii="Candara" w:hAnsi="Candara"/>
          <w:i/>
        </w:rPr>
        <w:softHyphen/>
      </w:r>
      <w:r w:rsidRPr="00353635">
        <w:rPr>
          <w:rFonts w:ascii="Candara" w:hAnsi="Candara"/>
          <w:i/>
        </w:rPr>
        <w:t>psychiatrie:</w:t>
      </w:r>
      <w:r>
        <w:rPr>
          <w:rFonts w:ascii="Candara" w:hAnsi="Candara"/>
        </w:rPr>
        <w:br/>
      </w:r>
      <w:hyperlink r:id="rId10" w:history="1">
        <w:r w:rsidRPr="00A83FA8">
          <w:rPr>
            <w:rStyle w:val="Hyperlink"/>
            <w:rFonts w:ascii="Candara" w:hAnsi="Candara"/>
          </w:rPr>
          <w:t>www.kvb.de/service/arztverzeichnis</w:t>
        </w:r>
      </w:hyperlink>
      <w:r>
        <w:rPr>
          <w:rFonts w:ascii="Candara" w:hAnsi="Candara"/>
        </w:rPr>
        <w:t xml:space="preserve"> </w:t>
      </w:r>
    </w:p>
    <w:p w:rsidR="00A755C2" w:rsidRPr="00A755C2" w:rsidRDefault="00A755C2" w:rsidP="00A755C2">
      <w:pPr>
        <w:spacing w:after="0"/>
        <w:rPr>
          <w:rFonts w:ascii="Candara" w:hAnsi="Candara"/>
          <w:sz w:val="10"/>
          <w:szCs w:val="10"/>
        </w:rPr>
      </w:pPr>
    </w:p>
    <w:p w:rsidR="005B0729" w:rsidRPr="005B0729" w:rsidRDefault="009A0332" w:rsidP="005B0729">
      <w:pPr>
        <w:pStyle w:val="Listenabsatz"/>
        <w:numPr>
          <w:ilvl w:val="0"/>
          <w:numId w:val="10"/>
        </w:numPr>
        <w:spacing w:after="0" w:line="240" w:lineRule="auto"/>
        <w:rPr>
          <w:rFonts w:ascii="Candara" w:eastAsia="Calibri" w:hAnsi="Candara" w:cs="Calibri"/>
          <w:b/>
          <w:lang w:val="en-US"/>
        </w:rPr>
      </w:pPr>
      <w:r w:rsidRPr="005B0729">
        <w:rPr>
          <w:rFonts w:ascii="Candara" w:hAnsi="Candara"/>
          <w:i/>
        </w:rPr>
        <w:t>Krisendienst Psychiatrie</w:t>
      </w:r>
      <w:r w:rsidR="00833930" w:rsidRPr="005B0729">
        <w:rPr>
          <w:rFonts w:ascii="Candara" w:hAnsi="Candara"/>
          <w:i/>
        </w:rPr>
        <w:t>:</w:t>
      </w:r>
      <w:r w:rsidR="00833930" w:rsidRPr="005B0729">
        <w:rPr>
          <w:rFonts w:ascii="Candara" w:hAnsi="Candara"/>
        </w:rPr>
        <w:br/>
      </w:r>
      <w:r w:rsidRPr="005B0729">
        <w:rPr>
          <w:rFonts w:ascii="Candara" w:eastAsia="Calibri" w:hAnsi="Candara" w:cs="Calibri"/>
        </w:rPr>
        <w:t>24 Stunden täglich, Soforthilfe in der Nähe</w:t>
      </w:r>
      <w:r w:rsidR="005B0729">
        <w:rPr>
          <w:rFonts w:ascii="Candara" w:eastAsia="Calibri" w:hAnsi="Candara" w:cs="Calibri"/>
        </w:rPr>
        <w:t>,</w:t>
      </w:r>
      <w:r w:rsidRPr="005B0729">
        <w:rPr>
          <w:rFonts w:ascii="Candara" w:eastAsia="Calibri" w:hAnsi="Candara" w:cs="Calibri"/>
        </w:rPr>
        <w:t xml:space="preserve"> je nach Bedarf telefonisch, vermittelnd, mobil vor Ort</w:t>
      </w:r>
      <w:r w:rsidR="005B0729">
        <w:rPr>
          <w:rFonts w:ascii="Candara" w:eastAsia="Calibri" w:hAnsi="Candara" w:cs="Calibri"/>
        </w:rPr>
        <w:t xml:space="preserve">  (</w:t>
      </w:r>
      <w:r w:rsidR="005B0729" w:rsidRPr="005B0729">
        <w:rPr>
          <w:rFonts w:ascii="Candara" w:eastAsia="Calibri" w:hAnsi="Candara" w:cs="Calibri"/>
          <w:lang w:val="en-US"/>
        </w:rPr>
        <w:t xml:space="preserve">0180 </w:t>
      </w:r>
      <w:r w:rsidR="005B0729">
        <w:rPr>
          <w:rFonts w:ascii="Candara" w:eastAsia="Calibri" w:hAnsi="Candara" w:cs="Calibri"/>
          <w:lang w:val="en-US"/>
        </w:rPr>
        <w:t xml:space="preserve">- </w:t>
      </w:r>
      <w:r w:rsidR="005B0729" w:rsidRPr="005B0729">
        <w:rPr>
          <w:rFonts w:ascii="Candara" w:eastAsia="Calibri" w:hAnsi="Candara" w:cs="Calibri"/>
          <w:lang w:val="en-US"/>
        </w:rPr>
        <w:t>6553000</w:t>
      </w:r>
      <w:r w:rsidR="005B0729">
        <w:rPr>
          <w:rFonts w:ascii="Candara" w:eastAsia="Calibri" w:hAnsi="Candara" w:cs="Calibri"/>
          <w:lang w:val="en-US"/>
        </w:rPr>
        <w:t>)</w:t>
      </w:r>
    </w:p>
    <w:p w:rsidR="00833930" w:rsidRPr="005B0729" w:rsidRDefault="00B95FE8" w:rsidP="005B0729">
      <w:pPr>
        <w:spacing w:after="0" w:line="240" w:lineRule="auto"/>
        <w:ind w:left="360"/>
        <w:rPr>
          <w:rFonts w:ascii="Candara" w:eastAsia="Calibri" w:hAnsi="Candara" w:cs="Calibri"/>
          <w:lang w:val="en-US"/>
        </w:rPr>
      </w:pPr>
      <w:hyperlink r:id="rId11" w:history="1">
        <w:r w:rsidR="005B0729" w:rsidRPr="005B0729">
          <w:rPr>
            <w:rStyle w:val="Hyperlink"/>
            <w:rFonts w:ascii="Candara" w:eastAsia="Calibri" w:hAnsi="Candara" w:cs="Calibri"/>
            <w:lang w:val="en-US"/>
          </w:rPr>
          <w:t>www.krisendienst-psychiatrie.de</w:t>
        </w:r>
      </w:hyperlink>
    </w:p>
    <w:p w:rsidR="00A755C2" w:rsidRPr="00A755C2" w:rsidRDefault="00A755C2" w:rsidP="00A755C2">
      <w:pPr>
        <w:spacing w:after="0"/>
        <w:rPr>
          <w:rFonts w:ascii="Candara" w:hAnsi="Candara"/>
          <w:sz w:val="10"/>
          <w:szCs w:val="10"/>
        </w:rPr>
      </w:pPr>
    </w:p>
    <w:p w:rsidR="00B87BA1" w:rsidRPr="00833930" w:rsidRDefault="00B87BA1" w:rsidP="00833930">
      <w:pPr>
        <w:pStyle w:val="Listenabsatz"/>
        <w:numPr>
          <w:ilvl w:val="0"/>
          <w:numId w:val="6"/>
        </w:numPr>
        <w:spacing w:after="0"/>
        <w:rPr>
          <w:rFonts w:ascii="Candara" w:hAnsi="Candara"/>
          <w:i/>
        </w:rPr>
      </w:pPr>
      <w:r w:rsidRPr="00833930">
        <w:rPr>
          <w:rFonts w:ascii="Candara" w:hAnsi="Candara"/>
          <w:i/>
        </w:rPr>
        <w:t>Staatliche Schulberatung Bayern:</w:t>
      </w:r>
    </w:p>
    <w:p w:rsidR="00B87BA1" w:rsidRDefault="00B87BA1" w:rsidP="00353635">
      <w:pPr>
        <w:spacing w:after="0"/>
        <w:ind w:left="360"/>
        <w:rPr>
          <w:rFonts w:ascii="Candara" w:hAnsi="Candara"/>
        </w:rPr>
      </w:pPr>
      <w:proofErr w:type="gramStart"/>
      <w:r>
        <w:rPr>
          <w:rFonts w:ascii="Candara" w:hAnsi="Candara"/>
        </w:rPr>
        <w:t>grund</w:t>
      </w:r>
      <w:r w:rsidR="00BD0C4B">
        <w:rPr>
          <w:rFonts w:ascii="Candara" w:hAnsi="Candara"/>
        </w:rPr>
        <w:softHyphen/>
      </w:r>
      <w:r>
        <w:rPr>
          <w:rFonts w:ascii="Candara" w:hAnsi="Candara"/>
        </w:rPr>
        <w:t>sätzliche</w:t>
      </w:r>
      <w:proofErr w:type="gramEnd"/>
      <w:r>
        <w:rPr>
          <w:rFonts w:ascii="Candara" w:hAnsi="Candara"/>
        </w:rPr>
        <w:t xml:space="preserve"> Informationen</w:t>
      </w:r>
      <w:r w:rsidR="00A755C2">
        <w:rPr>
          <w:rFonts w:ascii="Candara" w:hAnsi="Candara"/>
        </w:rPr>
        <w:t>, f</w:t>
      </w:r>
      <w:r w:rsidR="00BD0C4B">
        <w:rPr>
          <w:rFonts w:ascii="Candara" w:hAnsi="Candara"/>
        </w:rPr>
        <w:t>ür den Rosenheimer Bereich ist Ober</w:t>
      </w:r>
      <w:r w:rsidR="00BD0C4B">
        <w:rPr>
          <w:rFonts w:ascii="Candara" w:hAnsi="Candara"/>
        </w:rPr>
        <w:softHyphen/>
        <w:t>bay</w:t>
      </w:r>
      <w:r w:rsidR="00BD0C4B">
        <w:rPr>
          <w:rFonts w:ascii="Candara" w:hAnsi="Candara"/>
        </w:rPr>
        <w:softHyphen/>
        <w:t>ern-Ost zuständig.</w:t>
      </w:r>
    </w:p>
    <w:p w:rsidR="00BD0C4B" w:rsidRDefault="00B95FE8" w:rsidP="00B87BA1">
      <w:pPr>
        <w:spacing w:after="0"/>
        <w:ind w:left="360"/>
        <w:jc w:val="both"/>
        <w:rPr>
          <w:rFonts w:ascii="Candara" w:hAnsi="Candara"/>
        </w:rPr>
      </w:pPr>
      <w:hyperlink r:id="rId12" w:history="1">
        <w:r w:rsidR="00BD0C4B" w:rsidRPr="00A41BC9">
          <w:rPr>
            <w:rStyle w:val="Hyperlink"/>
            <w:rFonts w:ascii="Candara" w:hAnsi="Candara"/>
          </w:rPr>
          <w:t>www.schulberatung.bayern.de</w:t>
        </w:r>
      </w:hyperlink>
    </w:p>
    <w:p w:rsidR="008418AB" w:rsidRPr="00E4774E" w:rsidRDefault="00380ACF" w:rsidP="00BD0C4B">
      <w:pPr>
        <w:spacing w:after="0"/>
        <w:jc w:val="center"/>
        <w:rPr>
          <w:rFonts w:ascii="Candara" w:hAnsi="Candara"/>
          <w:sz w:val="16"/>
          <w:szCs w:val="16"/>
          <w:u w:val="single"/>
        </w:rPr>
      </w:pPr>
      <w:r w:rsidRPr="00E4774E">
        <w:rPr>
          <w:rFonts w:ascii="Candara" w:hAnsi="Candara"/>
        </w:rPr>
        <w:br w:type="column"/>
      </w:r>
      <w:r w:rsidR="004401A0" w:rsidRPr="00E4774E">
        <w:rPr>
          <w:rFonts w:ascii="Candara" w:hAnsi="Candara"/>
          <w:sz w:val="16"/>
          <w:szCs w:val="16"/>
          <w:u w:val="single"/>
        </w:rPr>
        <w:t>Schulpsychologische Beratung Stadt und Land RO</w:t>
      </w:r>
    </w:p>
    <w:p w:rsidR="00F132F7" w:rsidRPr="00E4774E" w:rsidRDefault="00F132F7" w:rsidP="00F132F7">
      <w:pPr>
        <w:spacing w:after="0"/>
        <w:rPr>
          <w:rFonts w:ascii="Candara" w:hAnsi="Candara"/>
          <w:sz w:val="18"/>
          <w:szCs w:val="18"/>
        </w:rPr>
      </w:pPr>
    </w:p>
    <w:p w:rsidR="00380ACF" w:rsidRDefault="00D5629C" w:rsidP="00D5629C">
      <w:pPr>
        <w:spacing w:after="0"/>
        <w:rPr>
          <w:rFonts w:ascii="Candara" w:hAnsi="Candara"/>
        </w:rPr>
      </w:pPr>
      <w:r>
        <w:rPr>
          <w:rFonts w:ascii="Candara" w:hAnsi="Candara"/>
        </w:rPr>
        <w:t>Regionale Ansprechpartner:</w:t>
      </w:r>
    </w:p>
    <w:p w:rsidR="00D5629C" w:rsidRDefault="00D5629C" w:rsidP="00D5629C">
      <w:pPr>
        <w:spacing w:after="0"/>
        <w:rPr>
          <w:rFonts w:ascii="Candara" w:hAnsi="Candara"/>
        </w:rPr>
      </w:pPr>
    </w:p>
    <w:p w:rsidR="00D5629C" w:rsidRDefault="00CA3AF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j</w:t>
      </w:r>
      <w:r w:rsidR="00D5629C">
        <w:rPr>
          <w:rFonts w:ascii="Candara" w:hAnsi="Candara"/>
        </w:rPr>
        <w:t>eder Lehrer,</w:t>
      </w:r>
      <w:r>
        <w:rPr>
          <w:rFonts w:ascii="Candara" w:hAnsi="Candara"/>
        </w:rPr>
        <w:t xml:space="preserve"> jede Lehrerin Ihres Vertrauens</w:t>
      </w:r>
    </w:p>
    <w:p w:rsid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die </w:t>
      </w:r>
      <w:r w:rsidR="00CA3AFC">
        <w:rPr>
          <w:rFonts w:ascii="Candara" w:hAnsi="Candara"/>
        </w:rPr>
        <w:t>Beratungslehrkraft der Schule</w:t>
      </w:r>
    </w:p>
    <w:p w:rsid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die zuständige Schulpsychologin, der zu</w:t>
      </w:r>
      <w:r w:rsidR="00353635">
        <w:rPr>
          <w:rFonts w:ascii="Candara" w:hAnsi="Candara"/>
        </w:rPr>
        <w:softHyphen/>
      </w:r>
      <w:r>
        <w:rPr>
          <w:rFonts w:ascii="Candara" w:hAnsi="Candara"/>
        </w:rPr>
        <w:t>stän</w:t>
      </w:r>
      <w:r w:rsidR="00353635">
        <w:rPr>
          <w:rFonts w:ascii="Candara" w:hAnsi="Candara"/>
        </w:rPr>
        <w:softHyphen/>
      </w:r>
      <w:r w:rsidR="00CA3AFC">
        <w:rPr>
          <w:rFonts w:ascii="Candara" w:hAnsi="Candara"/>
        </w:rPr>
        <w:t>dige Schulpsychologe</w:t>
      </w:r>
    </w:p>
    <w:p w:rsidR="009A0332" w:rsidRDefault="009A0332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die Jugendsozialarbeit an der Schule</w:t>
      </w:r>
    </w:p>
    <w:p w:rsid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die </w:t>
      </w:r>
      <w:r w:rsidR="00CA3AFC">
        <w:rPr>
          <w:rFonts w:ascii="Candara" w:hAnsi="Candara"/>
        </w:rPr>
        <w:t>staatliche Schulberatungsstelle</w:t>
      </w:r>
    </w:p>
    <w:p w:rsid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Ihr Kinderarzt</w:t>
      </w:r>
      <w:r w:rsidR="005B0729">
        <w:rPr>
          <w:rFonts w:ascii="Candara" w:hAnsi="Candara"/>
        </w:rPr>
        <w:t>, Ihre Kinderärztin</w:t>
      </w:r>
    </w:p>
    <w:p w:rsid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Fachärzte für Kinder- und Jugend</w:t>
      </w:r>
      <w:r w:rsidR="00353635">
        <w:rPr>
          <w:rFonts w:ascii="Candara" w:hAnsi="Candara"/>
        </w:rPr>
        <w:softHyphen/>
      </w:r>
      <w:r>
        <w:rPr>
          <w:rFonts w:ascii="Candara" w:hAnsi="Candara"/>
        </w:rPr>
        <w:t>psychiatrie</w:t>
      </w:r>
    </w:p>
    <w:p w:rsid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Psychologische Psychotherapeuten</w:t>
      </w:r>
    </w:p>
    <w:p w:rsid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Fachklini</w:t>
      </w:r>
      <w:r w:rsidR="00CA3AFC">
        <w:rPr>
          <w:rFonts w:ascii="Candara" w:hAnsi="Candara"/>
        </w:rPr>
        <w:t>ken für Kinder- und Jugendliche</w:t>
      </w:r>
    </w:p>
    <w:p w:rsidR="00D5629C" w:rsidRPr="00D5629C" w:rsidRDefault="00D5629C" w:rsidP="00D5629C">
      <w:pPr>
        <w:pStyle w:val="Listenabsatz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>…</w:t>
      </w:r>
    </w:p>
    <w:p w:rsidR="00380ACF" w:rsidRDefault="00380ACF" w:rsidP="00F132F7">
      <w:pPr>
        <w:spacing w:after="0"/>
        <w:jc w:val="center"/>
        <w:rPr>
          <w:rFonts w:ascii="Candara" w:hAnsi="Candara"/>
        </w:rPr>
      </w:pPr>
    </w:p>
    <w:p w:rsidR="00D5629C" w:rsidRDefault="00D5629C" w:rsidP="00D5629C">
      <w:pPr>
        <w:spacing w:after="0"/>
        <w:rPr>
          <w:rFonts w:ascii="Candara" w:hAnsi="Candara"/>
        </w:rPr>
      </w:pPr>
      <w:r>
        <w:rPr>
          <w:rFonts w:ascii="Candara" w:hAnsi="Candara"/>
        </w:rPr>
        <w:t>Konkrete Kontaktmöglichkeiten zu Fachärzten bzw. Therapeuten können Sie über Ihren Kinder</w:t>
      </w:r>
      <w:r>
        <w:rPr>
          <w:rFonts w:ascii="Candara" w:hAnsi="Candara"/>
        </w:rPr>
        <w:softHyphen/>
        <w:t>arzt erfahren oder über die/den zustän</w:t>
      </w:r>
      <w:r>
        <w:rPr>
          <w:rFonts w:ascii="Candara" w:hAnsi="Candara"/>
        </w:rPr>
        <w:softHyphen/>
        <w:t>dige/n Schul</w:t>
      </w:r>
      <w:r w:rsidR="00A755C2">
        <w:rPr>
          <w:rFonts w:ascii="Candara" w:hAnsi="Candara"/>
        </w:rPr>
        <w:softHyphen/>
      </w:r>
      <w:r>
        <w:rPr>
          <w:rFonts w:ascii="Candara" w:hAnsi="Candara"/>
        </w:rPr>
        <w:t>psychologin/en</w:t>
      </w:r>
      <w:r w:rsidR="00A755C2">
        <w:rPr>
          <w:rFonts w:ascii="Candara" w:hAnsi="Candara"/>
        </w:rPr>
        <w:t>. Die Kontaktadressen er</w:t>
      </w:r>
      <w:r w:rsidR="00A755C2">
        <w:rPr>
          <w:rFonts w:ascii="Candara" w:hAnsi="Candara"/>
        </w:rPr>
        <w:softHyphen/>
        <w:t>fah</w:t>
      </w:r>
      <w:r w:rsidR="00A755C2">
        <w:rPr>
          <w:rFonts w:ascii="Candara" w:hAnsi="Candara"/>
        </w:rPr>
        <w:softHyphen/>
        <w:t>ren Sie über die Homepage des Schulamtes Ro</w:t>
      </w:r>
      <w:r w:rsidR="00A755C2">
        <w:rPr>
          <w:rFonts w:ascii="Candara" w:hAnsi="Candara"/>
        </w:rPr>
        <w:softHyphen/>
        <w:t>senheim oder über Ihre Schule</w:t>
      </w:r>
      <w:r>
        <w:rPr>
          <w:rFonts w:ascii="Candara" w:hAnsi="Candara"/>
        </w:rPr>
        <w:t>:</w:t>
      </w:r>
    </w:p>
    <w:p w:rsidR="00D5629C" w:rsidRDefault="00D5629C" w:rsidP="00D5629C">
      <w:pPr>
        <w:spacing w:after="0"/>
        <w:rPr>
          <w:rFonts w:ascii="Candara" w:hAnsi="Candara"/>
        </w:rPr>
      </w:pPr>
    </w:p>
    <w:p w:rsidR="005B0729" w:rsidRDefault="005B0729" w:rsidP="00D5629C">
      <w:pPr>
        <w:spacing w:after="0"/>
        <w:rPr>
          <w:rFonts w:ascii="Candara" w:hAnsi="Candara"/>
        </w:rPr>
      </w:pPr>
    </w:p>
    <w:p w:rsidR="00D5629C" w:rsidRDefault="00A755C2" w:rsidP="00D5629C">
      <w:pPr>
        <w:spacing w:after="0"/>
        <w:rPr>
          <w:rFonts w:ascii="Candara" w:hAnsi="Candara"/>
        </w:rPr>
      </w:pPr>
      <w:r>
        <w:rPr>
          <w:rFonts w:ascii="Candara" w:hAnsi="Candara"/>
        </w:rPr>
        <w:t>Für unsere Schule sind zuständig</w:t>
      </w:r>
      <w:r w:rsidR="00B87765">
        <w:rPr>
          <w:rFonts w:ascii="Candara" w:hAnsi="Candara"/>
        </w:rPr>
        <w:t xml:space="preserve"> </w:t>
      </w:r>
      <w:r w:rsidR="00B87765" w:rsidRPr="00B87765">
        <w:rPr>
          <w:rFonts w:ascii="Candara" w:hAnsi="Candara"/>
          <w:sz w:val="20"/>
          <w:szCs w:val="20"/>
        </w:rPr>
        <w:t>(Stand 11.2019)</w:t>
      </w:r>
      <w:r>
        <w:rPr>
          <w:rFonts w:ascii="Candara" w:hAnsi="Candara"/>
        </w:rPr>
        <w:t>:</w:t>
      </w:r>
    </w:p>
    <w:p w:rsidR="00A755C2" w:rsidRDefault="00A755C2" w:rsidP="00D5629C">
      <w:pPr>
        <w:spacing w:after="0"/>
        <w:rPr>
          <w:rFonts w:ascii="Candara" w:hAnsi="Candara"/>
        </w:rPr>
      </w:pPr>
    </w:p>
    <w:p w:rsidR="00A755C2" w:rsidRPr="00856957" w:rsidRDefault="00A755C2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  <w:b/>
        </w:rPr>
      </w:pPr>
      <w:r w:rsidRPr="00856957">
        <w:rPr>
          <w:rFonts w:ascii="Candara" w:hAnsi="Candara"/>
          <w:b/>
        </w:rPr>
        <w:t>Beratungslehrkraft:</w:t>
      </w:r>
    </w:p>
    <w:p w:rsidR="00A755C2" w:rsidRPr="00856957" w:rsidRDefault="00856957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</w:rPr>
      </w:pPr>
      <w:r w:rsidRPr="00856957">
        <w:rPr>
          <w:rFonts w:ascii="Candara" w:hAnsi="Candara"/>
        </w:rPr>
        <w:t>Michael</w:t>
      </w:r>
      <w:r w:rsidR="00B95FE8">
        <w:rPr>
          <w:rFonts w:ascii="Candara" w:hAnsi="Candara"/>
        </w:rPr>
        <w:t>a</w:t>
      </w:r>
      <w:bookmarkStart w:id="0" w:name="_GoBack"/>
      <w:bookmarkEnd w:id="0"/>
      <w:r w:rsidRPr="00856957">
        <w:rPr>
          <w:rFonts w:ascii="Candara" w:hAnsi="Candara"/>
        </w:rPr>
        <w:t xml:space="preserve"> Hoff</w:t>
      </w:r>
    </w:p>
    <w:p w:rsidR="00A755C2" w:rsidRPr="00856957" w:rsidRDefault="00A755C2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  <w:b/>
        </w:rPr>
      </w:pPr>
    </w:p>
    <w:p w:rsidR="00A755C2" w:rsidRPr="00856957" w:rsidRDefault="00A755C2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  <w:b/>
        </w:rPr>
      </w:pPr>
      <w:r w:rsidRPr="00856957">
        <w:rPr>
          <w:rFonts w:ascii="Candara" w:hAnsi="Candara"/>
          <w:b/>
        </w:rPr>
        <w:t>Schulpsychologe/in:</w:t>
      </w:r>
    </w:p>
    <w:p w:rsidR="00A755C2" w:rsidRPr="00856957" w:rsidRDefault="00856957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</w:rPr>
      </w:pPr>
      <w:r w:rsidRPr="00856957">
        <w:rPr>
          <w:rFonts w:ascii="Candara" w:hAnsi="Candara"/>
        </w:rPr>
        <w:t xml:space="preserve">Manuela </w:t>
      </w:r>
      <w:proofErr w:type="spellStart"/>
      <w:r w:rsidRPr="00856957">
        <w:rPr>
          <w:rFonts w:ascii="Candara" w:hAnsi="Candara"/>
        </w:rPr>
        <w:t>Repert</w:t>
      </w:r>
      <w:proofErr w:type="spellEnd"/>
    </w:p>
    <w:p w:rsidR="00A755C2" w:rsidRPr="00856957" w:rsidRDefault="00A755C2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  <w:b/>
        </w:rPr>
      </w:pPr>
    </w:p>
    <w:p w:rsidR="00856957" w:rsidRPr="00856957" w:rsidRDefault="00856957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  <w:b/>
        </w:rPr>
      </w:pPr>
      <w:r w:rsidRPr="00856957">
        <w:rPr>
          <w:rFonts w:ascii="Candara" w:hAnsi="Candara"/>
          <w:b/>
        </w:rPr>
        <w:t>Schulsozialarbeit:</w:t>
      </w:r>
    </w:p>
    <w:p w:rsidR="00D5629C" w:rsidRPr="00856957" w:rsidRDefault="00856957" w:rsidP="00856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ndara" w:hAnsi="Candara"/>
        </w:rPr>
      </w:pPr>
      <w:r w:rsidRPr="00856957">
        <w:rPr>
          <w:rFonts w:ascii="Candara" w:hAnsi="Candara"/>
        </w:rPr>
        <w:t xml:space="preserve">Selina </w:t>
      </w:r>
      <w:proofErr w:type="spellStart"/>
      <w:r w:rsidRPr="00856957">
        <w:rPr>
          <w:rFonts w:ascii="Candara" w:hAnsi="Candara"/>
        </w:rPr>
        <w:t>Westermair</w:t>
      </w:r>
      <w:proofErr w:type="spellEnd"/>
    </w:p>
    <w:p w:rsidR="00F132F7" w:rsidRPr="00E4774E" w:rsidRDefault="00F132F7" w:rsidP="00F132F7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E4774E">
        <w:rPr>
          <w:rFonts w:ascii="Candara" w:hAnsi="Candara"/>
        </w:rPr>
        <w:br w:type="column"/>
      </w:r>
      <w:r w:rsidR="00403EAE" w:rsidRPr="00E4774E">
        <w:rPr>
          <w:rFonts w:ascii="Candara" w:hAnsi="Candara"/>
          <w:b/>
          <w:sz w:val="24"/>
          <w:szCs w:val="24"/>
        </w:rPr>
        <w:t>Sch</w:t>
      </w:r>
      <w:r w:rsidR="004401A0" w:rsidRPr="00E4774E">
        <w:rPr>
          <w:rFonts w:ascii="Candara" w:hAnsi="Candara"/>
          <w:b/>
          <w:sz w:val="24"/>
          <w:szCs w:val="24"/>
        </w:rPr>
        <w:t>ulpsychologische Beratung</w:t>
      </w:r>
      <w:r w:rsidR="00E4774E" w:rsidRPr="00E4774E">
        <w:rPr>
          <w:rFonts w:ascii="Candara" w:hAnsi="Candara"/>
          <w:b/>
          <w:sz w:val="24"/>
          <w:szCs w:val="24"/>
        </w:rPr>
        <w:t xml:space="preserve"> für</w:t>
      </w:r>
    </w:p>
    <w:p w:rsidR="001A1E7A" w:rsidRPr="00E4774E" w:rsidRDefault="004401A0" w:rsidP="001A1E7A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E4774E">
        <w:rPr>
          <w:rFonts w:ascii="Candara" w:hAnsi="Candara"/>
          <w:b/>
          <w:sz w:val="24"/>
          <w:szCs w:val="24"/>
        </w:rPr>
        <w:t>Stadt und Landkreis Rosenheim</w:t>
      </w:r>
    </w:p>
    <w:p w:rsidR="00E4774E" w:rsidRPr="00E4774E" w:rsidRDefault="00E4774E" w:rsidP="00F132F7">
      <w:pPr>
        <w:spacing w:after="0"/>
        <w:rPr>
          <w:rFonts w:ascii="Candara" w:hAnsi="Candara"/>
          <w:sz w:val="10"/>
          <w:szCs w:val="10"/>
        </w:rPr>
      </w:pPr>
    </w:p>
    <w:p w:rsidR="00F132F7" w:rsidRPr="00E4774E" w:rsidRDefault="00403EAE" w:rsidP="00E4774E">
      <w:pPr>
        <w:spacing w:after="0"/>
        <w:jc w:val="center"/>
        <w:rPr>
          <w:rFonts w:ascii="Candara" w:hAnsi="Candara"/>
          <w:sz w:val="10"/>
          <w:szCs w:val="10"/>
        </w:rPr>
      </w:pPr>
      <w:r w:rsidRPr="00E4774E">
        <w:rPr>
          <w:rFonts w:ascii="Candara" w:hAnsi="Candara"/>
          <w:noProof/>
          <w:lang w:eastAsia="de-DE"/>
        </w:rPr>
        <w:drawing>
          <wp:inline distT="0" distB="0" distL="0" distR="0" wp14:anchorId="06B028C7" wp14:editId="2F19084D">
            <wp:extent cx="2194560" cy="114221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29"/>
                    <a:stretch/>
                  </pic:blipFill>
                  <pic:spPr bwMode="auto">
                    <a:xfrm>
                      <a:off x="0" y="0"/>
                      <a:ext cx="2197284" cy="11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EE4" w:rsidRDefault="00862EE4" w:rsidP="00862EE4">
      <w:pPr>
        <w:spacing w:after="0"/>
        <w:rPr>
          <w:rFonts w:ascii="Candara" w:hAnsi="Candara"/>
          <w:sz w:val="16"/>
          <w:szCs w:val="16"/>
        </w:rPr>
      </w:pPr>
    </w:p>
    <w:p w:rsidR="00E4774E" w:rsidRDefault="00856957" w:rsidP="00856957">
      <w:pPr>
        <w:spacing w:after="0"/>
        <w:ind w:firstLine="708"/>
        <w:rPr>
          <w:rFonts w:ascii="Candara" w:hAnsi="Candara"/>
          <w:sz w:val="16"/>
          <w:szCs w:val="16"/>
        </w:rPr>
      </w:pPr>
      <w:r w:rsidRPr="005D6DAB">
        <w:rPr>
          <w:noProof/>
          <w:color w:val="FF0000"/>
          <w:lang w:eastAsia="de-DE"/>
        </w:rPr>
        <w:drawing>
          <wp:inline distT="0" distB="0" distL="0" distR="0" wp14:anchorId="33A36A38" wp14:editId="1F2EC08F">
            <wp:extent cx="1741170" cy="1263778"/>
            <wp:effectExtent l="0" t="0" r="0" b="0"/>
            <wp:docPr id="2" name="Grafik 2" descr="Pippi Langstrumpf mit Sommerspross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ppi Langstrumpf mit Sommersprossen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17" cy="127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E" w:rsidRDefault="00E4774E" w:rsidP="00862EE4">
      <w:pPr>
        <w:spacing w:after="0"/>
        <w:rPr>
          <w:rFonts w:ascii="Candara" w:hAnsi="Candara"/>
          <w:noProof/>
          <w:lang w:eastAsia="de-DE"/>
        </w:rPr>
      </w:pPr>
    </w:p>
    <w:p w:rsidR="00B87BA1" w:rsidRDefault="00B87BA1" w:rsidP="00862EE4">
      <w:pPr>
        <w:spacing w:after="0"/>
        <w:jc w:val="both"/>
        <w:rPr>
          <w:rFonts w:ascii="Candara" w:hAnsi="Candara"/>
        </w:rPr>
      </w:pPr>
    </w:p>
    <w:p w:rsidR="00E4774E" w:rsidRDefault="00E4774E" w:rsidP="00862EE4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Sehr geehrte Eltern und Erziehungsberechtigte,</w:t>
      </w:r>
    </w:p>
    <w:p w:rsidR="00E4774E" w:rsidRDefault="00E4774E" w:rsidP="00862EE4">
      <w:pPr>
        <w:spacing w:after="0"/>
        <w:jc w:val="both"/>
        <w:rPr>
          <w:rFonts w:ascii="Candara" w:hAnsi="Candara"/>
        </w:rPr>
      </w:pPr>
    </w:p>
    <w:p w:rsidR="00E4774E" w:rsidRDefault="00380ACF" w:rsidP="005B0729">
      <w:pPr>
        <w:spacing w:after="0"/>
        <w:rPr>
          <w:rFonts w:ascii="Candara" w:hAnsi="Candara"/>
        </w:rPr>
      </w:pPr>
      <w:proofErr w:type="gramStart"/>
      <w:r>
        <w:rPr>
          <w:rFonts w:ascii="Candara" w:hAnsi="Candara"/>
        </w:rPr>
        <w:t>in</w:t>
      </w:r>
      <w:proofErr w:type="gramEnd"/>
      <w:r>
        <w:rPr>
          <w:rFonts w:ascii="Candara" w:hAnsi="Candara"/>
        </w:rPr>
        <w:t xml:space="preserve"> Kooperation mit dem Schulamt Rosenheim und dem Schulpsychologie-Team für Stadt und Land</w:t>
      </w:r>
      <w:r>
        <w:rPr>
          <w:rFonts w:ascii="Candara" w:hAnsi="Candara"/>
        </w:rPr>
        <w:softHyphen/>
        <w:t>kreis Rosenheim möchte</w:t>
      </w:r>
      <w:r w:rsidR="00CA3AFC">
        <w:rPr>
          <w:rFonts w:ascii="Candara" w:hAnsi="Candara"/>
        </w:rPr>
        <w:t>n</w:t>
      </w:r>
      <w:r>
        <w:rPr>
          <w:rFonts w:ascii="Candara" w:hAnsi="Candara"/>
        </w:rPr>
        <w:t xml:space="preserve"> wir </w:t>
      </w:r>
      <w:r w:rsidR="00B87BA1">
        <w:rPr>
          <w:rFonts w:ascii="Candara" w:hAnsi="Candara"/>
        </w:rPr>
        <w:t xml:space="preserve">Sie </w:t>
      </w:r>
      <w:r>
        <w:rPr>
          <w:rFonts w:ascii="Candara" w:hAnsi="Candara"/>
        </w:rPr>
        <w:t xml:space="preserve">als </w:t>
      </w:r>
      <w:r w:rsidR="00CA3AFC">
        <w:rPr>
          <w:rFonts w:ascii="Candara" w:hAnsi="Candara"/>
        </w:rPr>
        <w:t>I</w:t>
      </w:r>
      <w:r>
        <w:rPr>
          <w:rFonts w:ascii="Candara" w:hAnsi="Candara"/>
        </w:rPr>
        <w:t>hre zu</w:t>
      </w:r>
      <w:r>
        <w:rPr>
          <w:rFonts w:ascii="Candara" w:hAnsi="Candara"/>
        </w:rPr>
        <w:softHyphen/>
        <w:t>stän</w:t>
      </w:r>
      <w:r>
        <w:rPr>
          <w:rFonts w:ascii="Candara" w:hAnsi="Candara"/>
        </w:rPr>
        <w:softHyphen/>
        <w:t xml:space="preserve">dige Schule zu </w:t>
      </w:r>
      <w:proofErr w:type="spellStart"/>
      <w:r>
        <w:rPr>
          <w:rFonts w:ascii="Candara" w:hAnsi="Candara"/>
        </w:rPr>
        <w:t>Unter</w:t>
      </w:r>
      <w:r>
        <w:rPr>
          <w:rFonts w:ascii="Candara" w:hAnsi="Candara"/>
        </w:rPr>
        <w:softHyphen/>
        <w:t>stüt</w:t>
      </w:r>
      <w:r>
        <w:rPr>
          <w:rFonts w:ascii="Candara" w:hAnsi="Candara"/>
        </w:rPr>
        <w:softHyphen/>
        <w:t>zungs</w:t>
      </w:r>
      <w:proofErr w:type="spellEnd"/>
      <w:r>
        <w:rPr>
          <w:rFonts w:ascii="Candara" w:hAnsi="Candara"/>
        </w:rPr>
        <w:t>- und Hilfs</w:t>
      </w:r>
      <w:r w:rsidR="00353635">
        <w:rPr>
          <w:rFonts w:ascii="Candara" w:hAnsi="Candara"/>
        </w:rPr>
        <w:softHyphen/>
      </w:r>
      <w:r>
        <w:rPr>
          <w:rFonts w:ascii="Candara" w:hAnsi="Candara"/>
        </w:rPr>
        <w:t>an</w:t>
      </w:r>
      <w:r w:rsidR="00353635">
        <w:rPr>
          <w:rFonts w:ascii="Candara" w:hAnsi="Candara"/>
        </w:rPr>
        <w:softHyphen/>
      </w:r>
      <w:r>
        <w:rPr>
          <w:rFonts w:ascii="Candara" w:hAnsi="Candara"/>
        </w:rPr>
        <w:t>ge</w:t>
      </w:r>
      <w:r w:rsidR="00353635">
        <w:rPr>
          <w:rFonts w:ascii="Candara" w:hAnsi="Candara"/>
        </w:rPr>
        <w:softHyphen/>
      </w:r>
      <w:r>
        <w:rPr>
          <w:rFonts w:ascii="Candara" w:hAnsi="Candara"/>
        </w:rPr>
        <w:t>boten</w:t>
      </w:r>
      <w:r w:rsidR="00353635" w:rsidRPr="00353635">
        <w:rPr>
          <w:rFonts w:ascii="Candara" w:hAnsi="Candara"/>
        </w:rPr>
        <w:t xml:space="preserve"> </w:t>
      </w:r>
      <w:r w:rsidR="00353635">
        <w:rPr>
          <w:rFonts w:ascii="Candara" w:hAnsi="Candara"/>
        </w:rPr>
        <w:t>näher informieren</w:t>
      </w:r>
      <w:r w:rsidR="005B0729">
        <w:rPr>
          <w:rFonts w:ascii="Candara" w:hAnsi="Candara"/>
        </w:rPr>
        <w:t xml:space="preserve">. Außerdem </w:t>
      </w:r>
      <w:r w:rsidR="004E3EB1">
        <w:rPr>
          <w:rFonts w:ascii="Candara" w:hAnsi="Candara"/>
        </w:rPr>
        <w:t>möch</w:t>
      </w:r>
      <w:r w:rsidR="004E3EB1">
        <w:rPr>
          <w:rFonts w:ascii="Candara" w:hAnsi="Candara"/>
        </w:rPr>
        <w:softHyphen/>
        <w:t xml:space="preserve">ten </w:t>
      </w:r>
      <w:r w:rsidR="005B0729">
        <w:rPr>
          <w:rFonts w:ascii="Candara" w:hAnsi="Candara"/>
        </w:rPr>
        <w:t xml:space="preserve">wir Ihnen </w:t>
      </w:r>
      <w:r>
        <w:rPr>
          <w:rFonts w:ascii="Candara" w:hAnsi="Candara"/>
        </w:rPr>
        <w:t>Kon</w:t>
      </w:r>
      <w:r>
        <w:rPr>
          <w:rFonts w:ascii="Candara" w:hAnsi="Candara"/>
        </w:rPr>
        <w:softHyphen/>
        <w:t>takt</w:t>
      </w:r>
      <w:r>
        <w:rPr>
          <w:rFonts w:ascii="Candara" w:hAnsi="Candara"/>
        </w:rPr>
        <w:softHyphen/>
        <w:t>mög</w:t>
      </w:r>
      <w:r>
        <w:rPr>
          <w:rFonts w:ascii="Candara" w:hAnsi="Candara"/>
        </w:rPr>
        <w:softHyphen/>
        <w:t>lich</w:t>
      </w:r>
      <w:r>
        <w:rPr>
          <w:rFonts w:ascii="Candara" w:hAnsi="Candara"/>
        </w:rPr>
        <w:softHyphen/>
        <w:t>keiten all</w:t>
      </w:r>
      <w:r w:rsidR="005B0729">
        <w:rPr>
          <w:rFonts w:ascii="Candara" w:hAnsi="Candara"/>
        </w:rPr>
        <w:softHyphen/>
      </w:r>
      <w:r>
        <w:rPr>
          <w:rFonts w:ascii="Candara" w:hAnsi="Candara"/>
        </w:rPr>
        <w:t>ge</w:t>
      </w:r>
      <w:r w:rsidR="005B0729">
        <w:rPr>
          <w:rFonts w:ascii="Candara" w:hAnsi="Candara"/>
        </w:rPr>
        <w:softHyphen/>
      </w:r>
      <w:r>
        <w:rPr>
          <w:rFonts w:ascii="Candara" w:hAnsi="Candara"/>
        </w:rPr>
        <w:t>mei</w:t>
      </w:r>
      <w:r w:rsidR="005B0729">
        <w:rPr>
          <w:rFonts w:ascii="Candara" w:hAnsi="Candara"/>
        </w:rPr>
        <w:softHyphen/>
      </w:r>
      <w:r>
        <w:rPr>
          <w:rFonts w:ascii="Candara" w:hAnsi="Candara"/>
        </w:rPr>
        <w:t>ner Art für psy</w:t>
      </w:r>
      <w:r w:rsidR="00CA3AFC">
        <w:rPr>
          <w:rFonts w:ascii="Candara" w:hAnsi="Candara"/>
        </w:rPr>
        <w:softHyphen/>
      </w:r>
      <w:r>
        <w:rPr>
          <w:rFonts w:ascii="Candara" w:hAnsi="Candara"/>
        </w:rPr>
        <w:t>chi</w:t>
      </w:r>
      <w:r w:rsidR="00CA3AFC">
        <w:rPr>
          <w:rFonts w:ascii="Candara" w:hAnsi="Candara"/>
        </w:rPr>
        <w:softHyphen/>
      </w:r>
      <w:r>
        <w:rPr>
          <w:rFonts w:ascii="Candara" w:hAnsi="Candara"/>
        </w:rPr>
        <w:t>sche Er</w:t>
      </w:r>
      <w:r>
        <w:rPr>
          <w:rFonts w:ascii="Candara" w:hAnsi="Candara"/>
        </w:rPr>
        <w:softHyphen/>
        <w:t>kran</w:t>
      </w:r>
      <w:r>
        <w:rPr>
          <w:rFonts w:ascii="Candara" w:hAnsi="Candara"/>
        </w:rPr>
        <w:softHyphen/>
        <w:t>kun</w:t>
      </w:r>
      <w:r>
        <w:rPr>
          <w:rFonts w:ascii="Candara" w:hAnsi="Candara"/>
        </w:rPr>
        <w:softHyphen/>
        <w:t>gen und spe</w:t>
      </w:r>
      <w:r w:rsidR="005B0729">
        <w:rPr>
          <w:rFonts w:ascii="Candara" w:hAnsi="Candara"/>
        </w:rPr>
        <w:softHyphen/>
      </w:r>
      <w:r>
        <w:rPr>
          <w:rFonts w:ascii="Candara" w:hAnsi="Candara"/>
        </w:rPr>
        <w:t>zi</w:t>
      </w:r>
      <w:r w:rsidR="005B0729">
        <w:rPr>
          <w:rFonts w:ascii="Candara" w:hAnsi="Candara"/>
        </w:rPr>
        <w:softHyphen/>
      </w:r>
      <w:r>
        <w:rPr>
          <w:rFonts w:ascii="Candara" w:hAnsi="Candara"/>
        </w:rPr>
        <w:t>ell für den The</w:t>
      </w:r>
      <w:r w:rsidR="00CA3AFC">
        <w:rPr>
          <w:rFonts w:ascii="Candara" w:hAnsi="Candara"/>
        </w:rPr>
        <w:softHyphen/>
      </w:r>
      <w:r>
        <w:rPr>
          <w:rFonts w:ascii="Candara" w:hAnsi="Candara"/>
        </w:rPr>
        <w:t>men</w:t>
      </w:r>
      <w:r>
        <w:rPr>
          <w:rFonts w:ascii="Candara" w:hAnsi="Candara"/>
        </w:rPr>
        <w:softHyphen/>
        <w:t>schwer</w:t>
      </w:r>
      <w:r>
        <w:rPr>
          <w:rFonts w:ascii="Candara" w:hAnsi="Candara"/>
        </w:rPr>
        <w:softHyphen/>
        <w:t>punkt Angst und De</w:t>
      </w:r>
      <w:r w:rsidR="005B0729">
        <w:rPr>
          <w:rFonts w:ascii="Candara" w:hAnsi="Candara"/>
        </w:rPr>
        <w:softHyphen/>
      </w:r>
      <w:r>
        <w:rPr>
          <w:rFonts w:ascii="Candara" w:hAnsi="Candara"/>
        </w:rPr>
        <w:t>pres</w:t>
      </w:r>
      <w:r w:rsidR="005B0729">
        <w:rPr>
          <w:rFonts w:ascii="Candara" w:hAnsi="Candara"/>
        </w:rPr>
        <w:softHyphen/>
      </w:r>
      <w:r>
        <w:rPr>
          <w:rFonts w:ascii="Candara" w:hAnsi="Candara"/>
        </w:rPr>
        <w:t>sion</w:t>
      </w:r>
      <w:r w:rsidR="004E3EB1">
        <w:rPr>
          <w:rFonts w:ascii="Candara" w:hAnsi="Candara"/>
        </w:rPr>
        <w:t xml:space="preserve"> anbieten</w:t>
      </w:r>
      <w:r w:rsidR="00B87BA1">
        <w:rPr>
          <w:rFonts w:ascii="Candara" w:hAnsi="Candara"/>
        </w:rPr>
        <w:t>.</w:t>
      </w:r>
    </w:p>
    <w:p w:rsidR="00CA3AFC" w:rsidRPr="00CA3AFC" w:rsidRDefault="00CA3AFC" w:rsidP="00862EE4">
      <w:pPr>
        <w:spacing w:after="0"/>
        <w:jc w:val="both"/>
        <w:rPr>
          <w:rFonts w:ascii="Candara" w:hAnsi="Candara"/>
          <w:sz w:val="10"/>
          <w:szCs w:val="10"/>
        </w:rPr>
      </w:pPr>
    </w:p>
    <w:p w:rsidR="00380ACF" w:rsidRPr="00856957" w:rsidRDefault="001A1E7A" w:rsidP="00380ACF">
      <w:pPr>
        <w:spacing w:after="0"/>
        <w:rPr>
          <w:rFonts w:ascii="Candara" w:hAnsi="Candara"/>
        </w:rPr>
      </w:pPr>
      <w:r w:rsidRPr="00E4774E">
        <w:rPr>
          <w:rFonts w:ascii="Candara" w:hAnsi="Candara"/>
        </w:rPr>
        <w:t xml:space="preserve">M. </w:t>
      </w:r>
      <w:proofErr w:type="spellStart"/>
      <w:r w:rsidRPr="00E4774E">
        <w:rPr>
          <w:rFonts w:ascii="Candara" w:hAnsi="Candara"/>
        </w:rPr>
        <w:t>Repert</w:t>
      </w:r>
      <w:proofErr w:type="spellEnd"/>
      <w:r w:rsidR="00380ACF">
        <w:rPr>
          <w:rFonts w:ascii="Candara" w:hAnsi="Candara"/>
        </w:rPr>
        <w:t xml:space="preserve">, </w:t>
      </w:r>
      <w:proofErr w:type="spellStart"/>
      <w:r w:rsidR="00380ACF">
        <w:rPr>
          <w:rFonts w:ascii="Candara" w:hAnsi="Candara"/>
        </w:rPr>
        <w:t>BRin</w:t>
      </w:r>
      <w:proofErr w:type="spellEnd"/>
      <w:r w:rsidR="00380ACF">
        <w:rPr>
          <w:rFonts w:ascii="Candara" w:hAnsi="Candara"/>
        </w:rPr>
        <w:tab/>
      </w:r>
      <w:r w:rsidR="00380ACF">
        <w:rPr>
          <w:rFonts w:ascii="Candara" w:hAnsi="Candara"/>
        </w:rPr>
        <w:tab/>
      </w:r>
      <w:proofErr w:type="spellStart"/>
      <w:r w:rsidR="00856957" w:rsidRPr="00856957">
        <w:rPr>
          <w:rFonts w:ascii="Candara" w:hAnsi="Candara"/>
        </w:rPr>
        <w:t>I.Thaler</w:t>
      </w:r>
      <w:proofErr w:type="spellEnd"/>
      <w:r w:rsidR="00856957" w:rsidRPr="00856957">
        <w:rPr>
          <w:rFonts w:ascii="Candara" w:hAnsi="Candara"/>
        </w:rPr>
        <w:t>,</w:t>
      </w:r>
      <w:r w:rsidR="00380ACF" w:rsidRPr="00856957">
        <w:rPr>
          <w:rFonts w:ascii="Candara" w:hAnsi="Candara"/>
        </w:rPr>
        <w:t xml:space="preserve"> </w:t>
      </w:r>
      <w:proofErr w:type="spellStart"/>
      <w:r w:rsidR="00380ACF" w:rsidRPr="00856957">
        <w:rPr>
          <w:rFonts w:ascii="Candara" w:hAnsi="Candara"/>
        </w:rPr>
        <w:t>Rin</w:t>
      </w:r>
      <w:proofErr w:type="spellEnd"/>
    </w:p>
    <w:p w:rsidR="00380ACF" w:rsidRPr="00856957" w:rsidRDefault="00380ACF" w:rsidP="00F132F7">
      <w:pPr>
        <w:spacing w:after="0"/>
        <w:rPr>
          <w:rFonts w:ascii="Candara" w:hAnsi="Candara"/>
          <w:sz w:val="16"/>
          <w:szCs w:val="16"/>
        </w:rPr>
      </w:pPr>
      <w:proofErr w:type="gramStart"/>
      <w:r w:rsidRPr="00856957">
        <w:rPr>
          <w:rFonts w:ascii="Candara" w:hAnsi="Candara"/>
          <w:sz w:val="16"/>
          <w:szCs w:val="16"/>
        </w:rPr>
        <w:t>stellv</w:t>
      </w:r>
      <w:proofErr w:type="gramEnd"/>
      <w:r w:rsidRPr="00856957">
        <w:rPr>
          <w:rFonts w:ascii="Candara" w:hAnsi="Candara"/>
          <w:sz w:val="16"/>
          <w:szCs w:val="16"/>
        </w:rPr>
        <w:t xml:space="preserve">. </w:t>
      </w:r>
      <w:r w:rsidR="00B87BA1" w:rsidRPr="00856957">
        <w:rPr>
          <w:rFonts w:ascii="Candara" w:hAnsi="Candara"/>
          <w:sz w:val="16"/>
          <w:szCs w:val="16"/>
        </w:rPr>
        <w:t xml:space="preserve">Team </w:t>
      </w:r>
      <w:r w:rsidRPr="00856957">
        <w:rPr>
          <w:rFonts w:ascii="Candara" w:hAnsi="Candara"/>
          <w:sz w:val="16"/>
          <w:szCs w:val="16"/>
        </w:rPr>
        <w:t>Schulpsychologie</w:t>
      </w:r>
      <w:r w:rsidRPr="00856957">
        <w:rPr>
          <w:rFonts w:ascii="Candara" w:hAnsi="Candara"/>
          <w:sz w:val="16"/>
          <w:szCs w:val="16"/>
        </w:rPr>
        <w:tab/>
      </w:r>
      <w:r w:rsidRPr="00856957">
        <w:rPr>
          <w:rFonts w:ascii="Candara" w:hAnsi="Candara"/>
          <w:sz w:val="16"/>
          <w:szCs w:val="16"/>
        </w:rPr>
        <w:tab/>
        <w:t>Schulleitung</w:t>
      </w:r>
    </w:p>
    <w:p w:rsidR="00380ACF" w:rsidRDefault="00380ACF" w:rsidP="00F132F7">
      <w:pPr>
        <w:spacing w:after="0"/>
        <w:rPr>
          <w:rFonts w:ascii="Candara" w:hAnsi="Candara"/>
          <w:sz w:val="10"/>
          <w:szCs w:val="10"/>
        </w:rPr>
      </w:pPr>
    </w:p>
    <w:p w:rsidR="00DD552B" w:rsidRPr="00E4774E" w:rsidRDefault="00DD552B" w:rsidP="00F132F7">
      <w:pPr>
        <w:spacing w:after="0"/>
        <w:rPr>
          <w:rFonts w:ascii="Candara" w:hAnsi="Candara"/>
          <w:sz w:val="10"/>
          <w:szCs w:val="10"/>
        </w:rPr>
      </w:pPr>
    </w:p>
    <w:p w:rsidR="007073D0" w:rsidRPr="005B0729" w:rsidRDefault="007073D0" w:rsidP="007073D0">
      <w:pPr>
        <w:spacing w:after="0"/>
        <w:jc w:val="center"/>
        <w:rPr>
          <w:rFonts w:ascii="Candara" w:hAnsi="Candara"/>
          <w:sz w:val="19"/>
          <w:szCs w:val="19"/>
        </w:rPr>
      </w:pPr>
      <w:r w:rsidRPr="005B0729">
        <w:rPr>
          <w:rFonts w:ascii="Candara" w:hAnsi="Candara"/>
          <w:sz w:val="19"/>
          <w:szCs w:val="19"/>
        </w:rPr>
        <w:t>„</w:t>
      </w:r>
      <w:r w:rsidR="00E4774E" w:rsidRPr="005B0729">
        <w:rPr>
          <w:rFonts w:ascii="Candara" w:hAnsi="Candara"/>
          <w:sz w:val="19"/>
          <w:szCs w:val="19"/>
        </w:rPr>
        <w:t xml:space="preserve">Angst haben wir alle. Der Unterschied liegt </w:t>
      </w:r>
      <w:r w:rsidR="00E4774E" w:rsidRPr="005B0729">
        <w:rPr>
          <w:rFonts w:ascii="Candara" w:hAnsi="Candara"/>
          <w:sz w:val="19"/>
          <w:szCs w:val="19"/>
        </w:rPr>
        <w:br/>
        <w:t>in der Frage wovor.</w:t>
      </w:r>
      <w:r w:rsidRPr="005B0729">
        <w:rPr>
          <w:rFonts w:ascii="Candara" w:hAnsi="Candara"/>
          <w:sz w:val="19"/>
          <w:szCs w:val="19"/>
        </w:rPr>
        <w:t>“</w:t>
      </w:r>
      <w:r w:rsidR="00E4774E" w:rsidRPr="005B0729">
        <w:rPr>
          <w:rFonts w:ascii="Candara" w:hAnsi="Candara"/>
          <w:sz w:val="19"/>
          <w:szCs w:val="19"/>
        </w:rPr>
        <w:t xml:space="preserve"> (Frank Thiess)</w:t>
      </w:r>
    </w:p>
    <w:p w:rsidR="007073D0" w:rsidRPr="00E4774E" w:rsidRDefault="007073D0" w:rsidP="00F132F7">
      <w:pPr>
        <w:spacing w:after="0"/>
        <w:rPr>
          <w:rFonts w:ascii="Candara" w:hAnsi="Candara"/>
          <w:sz w:val="10"/>
          <w:szCs w:val="10"/>
        </w:rPr>
      </w:pPr>
    </w:p>
    <w:p w:rsidR="00F703CD" w:rsidRPr="00E4774E" w:rsidRDefault="00F51DD3" w:rsidP="007073D0">
      <w:pPr>
        <w:spacing w:after="0"/>
        <w:jc w:val="center"/>
        <w:rPr>
          <w:rFonts w:ascii="Candara" w:hAnsi="Candara"/>
          <w:sz w:val="16"/>
          <w:szCs w:val="16"/>
        </w:rPr>
      </w:pPr>
      <w:r w:rsidRPr="00E4774E">
        <w:rPr>
          <w:rFonts w:ascii="Candara" w:hAnsi="Candara"/>
          <w:sz w:val="16"/>
          <w:szCs w:val="16"/>
        </w:rPr>
        <w:t xml:space="preserve">---- Stand </w:t>
      </w:r>
      <w:r w:rsidR="00E4774E">
        <w:rPr>
          <w:rFonts w:ascii="Candara" w:hAnsi="Candara"/>
          <w:sz w:val="16"/>
          <w:szCs w:val="16"/>
        </w:rPr>
        <w:t>November</w:t>
      </w:r>
      <w:r w:rsidR="00B657DA" w:rsidRPr="00E4774E">
        <w:rPr>
          <w:rFonts w:ascii="Candara" w:hAnsi="Candara"/>
          <w:sz w:val="16"/>
          <w:szCs w:val="16"/>
        </w:rPr>
        <w:t xml:space="preserve"> </w:t>
      </w:r>
      <w:r w:rsidR="004401A0" w:rsidRPr="00E4774E">
        <w:rPr>
          <w:rFonts w:ascii="Candara" w:hAnsi="Candara"/>
          <w:sz w:val="16"/>
          <w:szCs w:val="16"/>
        </w:rPr>
        <w:t>201</w:t>
      </w:r>
      <w:r w:rsidR="00E4774E">
        <w:rPr>
          <w:rFonts w:ascii="Candara" w:hAnsi="Candara"/>
          <w:sz w:val="16"/>
          <w:szCs w:val="16"/>
        </w:rPr>
        <w:t>9</w:t>
      </w:r>
      <w:r w:rsidR="00BD6434" w:rsidRPr="00E4774E">
        <w:rPr>
          <w:rFonts w:ascii="Candara" w:hAnsi="Candara"/>
          <w:sz w:val="16"/>
          <w:szCs w:val="16"/>
        </w:rPr>
        <w:t>----</w:t>
      </w:r>
    </w:p>
    <w:sectPr w:rsidR="00F703CD" w:rsidRPr="00E4774E" w:rsidSect="00734F4E">
      <w:pgSz w:w="16838" w:h="11906" w:orient="landscape"/>
      <w:pgMar w:top="720" w:right="720" w:bottom="720" w:left="720" w:header="708" w:footer="708" w:gutter="0"/>
      <w:cols w:num="3" w:space="9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stok We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7A0"/>
    <w:multiLevelType w:val="hybridMultilevel"/>
    <w:tmpl w:val="84D452A2"/>
    <w:lvl w:ilvl="0" w:tplc="011A9C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30C75"/>
    <w:multiLevelType w:val="hybridMultilevel"/>
    <w:tmpl w:val="2CB8F80E"/>
    <w:lvl w:ilvl="0" w:tplc="8742916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7602A"/>
    <w:multiLevelType w:val="multilevel"/>
    <w:tmpl w:val="FEEC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5DB8"/>
    <w:multiLevelType w:val="hybridMultilevel"/>
    <w:tmpl w:val="0A5600D6"/>
    <w:lvl w:ilvl="0" w:tplc="A07E9996">
      <w:start w:val="13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F00AE"/>
    <w:multiLevelType w:val="hybridMultilevel"/>
    <w:tmpl w:val="75082A94"/>
    <w:lvl w:ilvl="0" w:tplc="5AF84B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16E0D"/>
    <w:multiLevelType w:val="hybridMultilevel"/>
    <w:tmpl w:val="BFB0753C"/>
    <w:lvl w:ilvl="0" w:tplc="5AF84B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3259C"/>
    <w:multiLevelType w:val="hybridMultilevel"/>
    <w:tmpl w:val="7230252A"/>
    <w:lvl w:ilvl="0" w:tplc="56D4996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E20F0"/>
    <w:multiLevelType w:val="hybridMultilevel"/>
    <w:tmpl w:val="E5DE0FC8"/>
    <w:lvl w:ilvl="0" w:tplc="4C7A66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A5CEC"/>
    <w:multiLevelType w:val="hybridMultilevel"/>
    <w:tmpl w:val="B5B680C8"/>
    <w:lvl w:ilvl="0" w:tplc="E42AD4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6571D"/>
    <w:multiLevelType w:val="hybridMultilevel"/>
    <w:tmpl w:val="354AA04C"/>
    <w:lvl w:ilvl="0" w:tplc="534845C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F7"/>
    <w:rsid w:val="000035C5"/>
    <w:rsid w:val="00015B89"/>
    <w:rsid w:val="000442FA"/>
    <w:rsid w:val="00050287"/>
    <w:rsid w:val="0006232A"/>
    <w:rsid w:val="000B5212"/>
    <w:rsid w:val="000B7493"/>
    <w:rsid w:val="000D5128"/>
    <w:rsid w:val="00127A36"/>
    <w:rsid w:val="00130459"/>
    <w:rsid w:val="001A1E7A"/>
    <w:rsid w:val="001A7806"/>
    <w:rsid w:val="001F42A1"/>
    <w:rsid w:val="0021403F"/>
    <w:rsid w:val="00215969"/>
    <w:rsid w:val="002421CC"/>
    <w:rsid w:val="0029353D"/>
    <w:rsid w:val="00296A73"/>
    <w:rsid w:val="002C71CD"/>
    <w:rsid w:val="00332A50"/>
    <w:rsid w:val="0034373F"/>
    <w:rsid w:val="00353635"/>
    <w:rsid w:val="00380870"/>
    <w:rsid w:val="00380ACF"/>
    <w:rsid w:val="003B6B56"/>
    <w:rsid w:val="003E790C"/>
    <w:rsid w:val="003E7DC5"/>
    <w:rsid w:val="00403EAE"/>
    <w:rsid w:val="004401A0"/>
    <w:rsid w:val="004B71B4"/>
    <w:rsid w:val="004E3EB1"/>
    <w:rsid w:val="005028A6"/>
    <w:rsid w:val="0052128F"/>
    <w:rsid w:val="0053783C"/>
    <w:rsid w:val="00543062"/>
    <w:rsid w:val="005B0729"/>
    <w:rsid w:val="005B3FB8"/>
    <w:rsid w:val="005C65F2"/>
    <w:rsid w:val="00613C0E"/>
    <w:rsid w:val="006337DE"/>
    <w:rsid w:val="00671D04"/>
    <w:rsid w:val="00686F5F"/>
    <w:rsid w:val="007073D0"/>
    <w:rsid w:val="00734F4E"/>
    <w:rsid w:val="007872A3"/>
    <w:rsid w:val="007C27A2"/>
    <w:rsid w:val="00825DEE"/>
    <w:rsid w:val="00833930"/>
    <w:rsid w:val="008418AB"/>
    <w:rsid w:val="00856957"/>
    <w:rsid w:val="0085728E"/>
    <w:rsid w:val="00862EE4"/>
    <w:rsid w:val="00865B61"/>
    <w:rsid w:val="008C2FFA"/>
    <w:rsid w:val="009416D1"/>
    <w:rsid w:val="00954026"/>
    <w:rsid w:val="009A0332"/>
    <w:rsid w:val="009E2A12"/>
    <w:rsid w:val="009F7779"/>
    <w:rsid w:val="00A031B6"/>
    <w:rsid w:val="00A03F49"/>
    <w:rsid w:val="00A21ED9"/>
    <w:rsid w:val="00A23415"/>
    <w:rsid w:val="00A32116"/>
    <w:rsid w:val="00A755C2"/>
    <w:rsid w:val="00AA0B3B"/>
    <w:rsid w:val="00AF4F29"/>
    <w:rsid w:val="00B23401"/>
    <w:rsid w:val="00B31CA3"/>
    <w:rsid w:val="00B5723B"/>
    <w:rsid w:val="00B657DA"/>
    <w:rsid w:val="00B7780B"/>
    <w:rsid w:val="00B7797B"/>
    <w:rsid w:val="00B87765"/>
    <w:rsid w:val="00B87BA1"/>
    <w:rsid w:val="00B95FE8"/>
    <w:rsid w:val="00BA0235"/>
    <w:rsid w:val="00BA3350"/>
    <w:rsid w:val="00BB531F"/>
    <w:rsid w:val="00BC5426"/>
    <w:rsid w:val="00BD0C4B"/>
    <w:rsid w:val="00BD1151"/>
    <w:rsid w:val="00BD4858"/>
    <w:rsid w:val="00BD6434"/>
    <w:rsid w:val="00BE246C"/>
    <w:rsid w:val="00BF5115"/>
    <w:rsid w:val="00C31E16"/>
    <w:rsid w:val="00C35BA7"/>
    <w:rsid w:val="00C44693"/>
    <w:rsid w:val="00C76E58"/>
    <w:rsid w:val="00C80111"/>
    <w:rsid w:val="00CA3AFC"/>
    <w:rsid w:val="00CE6BF4"/>
    <w:rsid w:val="00CF6518"/>
    <w:rsid w:val="00D07EEA"/>
    <w:rsid w:val="00D5629C"/>
    <w:rsid w:val="00D71A05"/>
    <w:rsid w:val="00D971C4"/>
    <w:rsid w:val="00DC005B"/>
    <w:rsid w:val="00DC4180"/>
    <w:rsid w:val="00DD1BA8"/>
    <w:rsid w:val="00DD552B"/>
    <w:rsid w:val="00E0308A"/>
    <w:rsid w:val="00E4774E"/>
    <w:rsid w:val="00EE01E1"/>
    <w:rsid w:val="00F1159F"/>
    <w:rsid w:val="00F132F7"/>
    <w:rsid w:val="00F37A31"/>
    <w:rsid w:val="00F51DD3"/>
    <w:rsid w:val="00F55FD5"/>
    <w:rsid w:val="00F703CD"/>
    <w:rsid w:val="00F9322E"/>
    <w:rsid w:val="00FC2EFF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AB3E5-F259-4A1F-AC81-4A9CCE9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3FB8"/>
  </w:style>
  <w:style w:type="paragraph" w:styleId="berschrift3">
    <w:name w:val="heading 3"/>
    <w:basedOn w:val="Standard"/>
    <w:link w:val="berschrift3Zchn"/>
    <w:uiPriority w:val="9"/>
    <w:qFormat/>
    <w:rsid w:val="009F7779"/>
    <w:pPr>
      <w:spacing w:after="0" w:line="240" w:lineRule="auto"/>
      <w:outlineLvl w:val="2"/>
    </w:pPr>
    <w:rPr>
      <w:rFonts w:ascii="Istok Web" w:eastAsia="Times New Roman" w:hAnsi="Istok Web" w:cs="Times New Roman"/>
      <w:color w:val="CB000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72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31F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4774E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4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87BA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D0C4B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F7779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7779"/>
    <w:rPr>
      <w:rFonts w:ascii="Istok Web" w:eastAsia="Times New Roman" w:hAnsi="Istok Web" w:cs="Times New Roman"/>
      <w:color w:val="CB0000"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5209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756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-depressionshilfe.de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telefonseelsorge.de" TargetMode="External"/><Relationship Id="rId12" Type="http://schemas.openxmlformats.org/officeDocument/2006/relationships/hyperlink" Target="http://www.schulberatung.bayer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nummergegenkummer.de" TargetMode="External"/><Relationship Id="rId11" Type="http://schemas.openxmlformats.org/officeDocument/2006/relationships/hyperlink" Target="http://www.krisendienst-psychiatrie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vb.de/service/arztverzeichn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ke-beratung.d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870B-B5D6-48F4-B811-9C4C77F0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39AF3A6</Template>
  <TotalTime>0</TotalTime>
  <Pages>2</Pages>
  <Words>992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Rosenheim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Repert</dc:creator>
  <cp:lastModifiedBy>Deneke Kerstin</cp:lastModifiedBy>
  <cp:revision>6</cp:revision>
  <cp:lastPrinted>2019-11-28T09:32:00Z</cp:lastPrinted>
  <dcterms:created xsi:type="dcterms:W3CDTF">2019-11-28T07:57:00Z</dcterms:created>
  <dcterms:modified xsi:type="dcterms:W3CDTF">2019-12-11T09:00:00Z</dcterms:modified>
</cp:coreProperties>
</file>